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21" w:rsidRDefault="00C43031">
      <w:pPr>
        <w:pStyle w:val="BodyText"/>
        <w:ind w:left="137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7222304" cy="32004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30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21" w:rsidRDefault="00FF4F21">
      <w:pPr>
        <w:pStyle w:val="BodyText"/>
        <w:rPr>
          <w:sz w:val="20"/>
        </w:rPr>
      </w:pPr>
    </w:p>
    <w:p w:rsidR="00FF4F21" w:rsidRDefault="00C43031">
      <w:pPr>
        <w:pStyle w:val="Heading1"/>
        <w:ind w:left="646"/>
      </w:pPr>
      <w:r>
        <w:rPr>
          <w:w w:val="95"/>
        </w:rPr>
        <w:t>Accounting</w:t>
      </w:r>
      <w:r>
        <w:rPr>
          <w:spacing w:val="44"/>
          <w:w w:val="95"/>
        </w:rPr>
        <w:t xml:space="preserve"> </w:t>
      </w:r>
      <w:r>
        <w:rPr>
          <w:w w:val="95"/>
        </w:rPr>
        <w:t>statements</w:t>
      </w:r>
      <w:r>
        <w:rPr>
          <w:spacing w:val="49"/>
          <w:w w:val="95"/>
        </w:rPr>
        <w:t xml:space="preserve"> </w:t>
      </w:r>
      <w:r>
        <w:rPr>
          <w:w w:val="95"/>
        </w:rPr>
        <w:t>2019-2</w:t>
      </w:r>
      <w:r>
        <w:rPr>
          <w:w w:val="95"/>
        </w:rPr>
        <w:t>0</w:t>
      </w:r>
      <w:r>
        <w:rPr>
          <w:spacing w:val="30"/>
          <w:w w:val="95"/>
        </w:rPr>
        <w:t xml:space="preserve"> </w:t>
      </w:r>
      <w:r>
        <w:rPr>
          <w:w w:val="95"/>
        </w:rPr>
        <w:t>for:</w:t>
      </w:r>
    </w:p>
    <w:p w:rsidR="00FF4F21" w:rsidRDefault="00FF4F21">
      <w:pPr>
        <w:pStyle w:val="BodyText"/>
        <w:spacing w:before="8"/>
        <w:rPr>
          <w:b/>
          <w:sz w:val="38"/>
        </w:rPr>
      </w:pPr>
      <w:bookmarkStart w:id="0" w:name="_GoBack"/>
      <w:bookmarkEnd w:id="0"/>
    </w:p>
    <w:p w:rsidR="00FF4F21" w:rsidRDefault="00C43031">
      <w:pPr>
        <w:tabs>
          <w:tab w:val="left" w:pos="3410"/>
          <w:tab w:val="left" w:pos="5661"/>
        </w:tabs>
        <w:ind w:left="735"/>
      </w:pPr>
      <w:r>
        <w:rPr>
          <w:position w:val="3"/>
        </w:rPr>
        <w:t>Name</w:t>
      </w:r>
      <w:r>
        <w:rPr>
          <w:spacing w:val="-5"/>
          <w:position w:val="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body: Templeton Community Council</w:t>
      </w:r>
      <w:r>
        <w:rPr>
          <w:w w:val="105"/>
        </w:rPr>
        <w:tab/>
      </w:r>
    </w:p>
    <w:p w:rsidR="00FF4F21" w:rsidRDefault="00FF4F21">
      <w:pPr>
        <w:pStyle w:val="BodyText"/>
        <w:rPr>
          <w:sz w:val="20"/>
        </w:rPr>
      </w:pPr>
    </w:p>
    <w:p w:rsidR="00FF4F21" w:rsidRDefault="00C43031">
      <w:pPr>
        <w:pStyle w:val="BodyText"/>
        <w:spacing w:before="7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572908</wp:posOffset>
            </wp:positionH>
            <wp:positionV relativeFrom="paragraph">
              <wp:posOffset>122384</wp:posOffset>
            </wp:positionV>
            <wp:extent cx="6533594" cy="938783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94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F21" w:rsidRDefault="00C43031">
      <w:pPr>
        <w:pStyle w:val="Heading3"/>
        <w:spacing w:before="33"/>
        <w:ind w:left="830"/>
      </w:pPr>
      <w:r>
        <w:rPr>
          <w:w w:val="95"/>
        </w:rPr>
        <w:t>Statement</w:t>
      </w:r>
      <w:r>
        <w:rPr>
          <w:spacing w:val="56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income</w:t>
      </w:r>
      <w:r>
        <w:rPr>
          <w:spacing w:val="50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expenditure/receipts</w:t>
      </w:r>
      <w:r>
        <w:rPr>
          <w:spacing w:val="40"/>
          <w:w w:val="95"/>
        </w:rPr>
        <w:t xml:space="preserve"> </w:t>
      </w:r>
      <w:r>
        <w:rPr>
          <w:b w:val="0"/>
          <w:w w:val="95"/>
        </w:rPr>
        <w:t>and</w:t>
      </w:r>
      <w:r>
        <w:rPr>
          <w:b w:val="0"/>
          <w:spacing w:val="13"/>
          <w:w w:val="95"/>
        </w:rPr>
        <w:t xml:space="preserve"> </w:t>
      </w:r>
      <w:r>
        <w:rPr>
          <w:w w:val="95"/>
        </w:rPr>
        <w:t>payments</w:t>
      </w:r>
    </w:p>
    <w:p w:rsidR="00FF4F21" w:rsidRDefault="00FF4F21">
      <w:pPr>
        <w:sectPr w:rsidR="00FF4F21">
          <w:pgSz w:w="11910" w:h="16840"/>
          <w:pgMar w:top="140" w:right="0" w:bottom="280" w:left="160" w:header="720" w:footer="720" w:gutter="0"/>
          <w:cols w:space="720"/>
        </w:sectPr>
      </w:pPr>
    </w:p>
    <w:p w:rsidR="00FF4F21" w:rsidRDefault="00C43031">
      <w:pPr>
        <w:pStyle w:val="ListParagraph"/>
        <w:numPr>
          <w:ilvl w:val="0"/>
          <w:numId w:val="6"/>
        </w:numPr>
        <w:tabs>
          <w:tab w:val="left" w:pos="1184"/>
          <w:tab w:val="left" w:pos="1185"/>
        </w:tabs>
        <w:spacing w:before="121"/>
        <w:ind w:hanging="363"/>
        <w:jc w:val="left"/>
        <w:rPr>
          <w:sz w:val="19"/>
        </w:rPr>
      </w:pPr>
      <w:r>
        <w:lastRenderedPageBreak/>
        <w:pict>
          <v:group id="docshapegroup1" o:spid="_x0000_s1054" style="position:absolute;left:0;text-align:left;margin-left:145.65pt;margin-top:12.1pt;width:62.65pt;height:21.6pt;z-index:15729664;mso-position-horizontal-relative:page" coordorigin="2913,242" coordsize="1253,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6" type="#_x0000_t75" style="position:absolute;left:2913;top:241;width:1253;height:432">
              <v:imagedata r:id="rId8" o:title=""/>
            </v:shape>
            <v:shape id="docshape3" o:spid="_x0000_s1055" type="#_x0000_t75" style="position:absolute;left:3911;top:294;width:255;height:380">
              <v:imagedata r:id="rId9" o:title=""/>
            </v:shape>
            <w10:wrap anchorx="page"/>
          </v:group>
        </w:pict>
      </w:r>
      <w:r>
        <w:rPr>
          <w:sz w:val="19"/>
        </w:rPr>
        <w:t>Balances</w:t>
      </w:r>
    </w:p>
    <w:p w:rsidR="00FF4F21" w:rsidRDefault="00C43031">
      <w:pPr>
        <w:pStyle w:val="BodyText"/>
        <w:spacing w:before="26"/>
        <w:ind w:left="1180"/>
      </w:pPr>
      <w:proofErr w:type="gramStart"/>
      <w:r>
        <w:rPr>
          <w:w w:val="95"/>
        </w:rPr>
        <w:t>brought</w:t>
      </w:r>
      <w:proofErr w:type="gramEnd"/>
      <w:r>
        <w:rPr>
          <w:w w:val="95"/>
        </w:rPr>
        <w:t xml:space="preserve"> forward</w:t>
      </w:r>
    </w:p>
    <w:p w:rsidR="00FF4F21" w:rsidRDefault="00FF4F21">
      <w:pPr>
        <w:pStyle w:val="BodyText"/>
        <w:rPr>
          <w:sz w:val="20"/>
        </w:rPr>
      </w:pPr>
    </w:p>
    <w:p w:rsidR="00FF4F21" w:rsidRDefault="00C43031">
      <w:pPr>
        <w:pStyle w:val="ListParagraph"/>
        <w:numPr>
          <w:ilvl w:val="0"/>
          <w:numId w:val="6"/>
        </w:numPr>
        <w:tabs>
          <w:tab w:val="left" w:pos="1181"/>
          <w:tab w:val="left" w:pos="1182"/>
        </w:tabs>
        <w:spacing w:before="133" w:line="259" w:lineRule="auto"/>
        <w:ind w:left="1175" w:right="1310" w:hanging="358"/>
        <w:jc w:val="lef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1855858</wp:posOffset>
            </wp:positionH>
            <wp:positionV relativeFrom="paragraph">
              <wp:posOffset>212863</wp:posOffset>
            </wp:positionV>
            <wp:extent cx="1697394" cy="249935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94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9"/>
        </w:rPr>
        <w:t xml:space="preserve">(+) </w:t>
      </w:r>
      <w:proofErr w:type="spellStart"/>
      <w:r>
        <w:rPr>
          <w:spacing w:val="-1"/>
          <w:sz w:val="19"/>
        </w:rPr>
        <w:t>lncome</w:t>
      </w:r>
      <w:proofErr w:type="spellEnd"/>
      <w:r>
        <w:rPr>
          <w:sz w:val="19"/>
        </w:rPr>
        <w:t xml:space="preserve"> </w:t>
      </w:r>
      <w:r>
        <w:rPr>
          <w:w w:val="95"/>
          <w:sz w:val="20"/>
        </w:rPr>
        <w:t>from local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19"/>
        </w:rPr>
        <w:t>taxation/levy</w:t>
      </w:r>
    </w:p>
    <w:p w:rsidR="00FF4F21" w:rsidRDefault="00C43031">
      <w:pPr>
        <w:pStyle w:val="ListParagraph"/>
        <w:numPr>
          <w:ilvl w:val="0"/>
          <w:numId w:val="6"/>
        </w:numPr>
        <w:tabs>
          <w:tab w:val="left" w:pos="1129"/>
        </w:tabs>
        <w:spacing w:before="105" w:line="264" w:lineRule="auto"/>
        <w:ind w:left="1166" w:right="1204" w:hanging="351"/>
        <w:jc w:val="lef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1895473</wp:posOffset>
            </wp:positionH>
            <wp:positionV relativeFrom="paragraph">
              <wp:posOffset>185939</wp:posOffset>
            </wp:positionV>
            <wp:extent cx="1669967" cy="237744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6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(+)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Total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other</w:t>
      </w:r>
      <w:r>
        <w:rPr>
          <w:spacing w:val="-47"/>
          <w:w w:val="95"/>
          <w:sz w:val="19"/>
        </w:rPr>
        <w:t xml:space="preserve"> </w:t>
      </w:r>
      <w:r>
        <w:rPr>
          <w:sz w:val="19"/>
        </w:rPr>
        <w:t>receipts</w:t>
      </w:r>
    </w:p>
    <w:p w:rsidR="00FF4F21" w:rsidRDefault="00FF4F21">
      <w:pPr>
        <w:pStyle w:val="BodyText"/>
        <w:spacing w:before="7"/>
        <w:rPr>
          <w:sz w:val="29"/>
        </w:rPr>
      </w:pPr>
    </w:p>
    <w:p w:rsidR="00FF4F21" w:rsidRDefault="00C43031">
      <w:pPr>
        <w:pStyle w:val="ListParagraph"/>
        <w:numPr>
          <w:ilvl w:val="0"/>
          <w:numId w:val="6"/>
        </w:numPr>
        <w:tabs>
          <w:tab w:val="left" w:pos="1167"/>
          <w:tab w:val="left" w:pos="1168"/>
        </w:tabs>
        <w:spacing w:before="0"/>
        <w:ind w:left="1167" w:hanging="368"/>
        <w:jc w:val="left"/>
        <w:rPr>
          <w:i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1852810</wp:posOffset>
            </wp:positionH>
            <wp:positionV relativeFrom="paragraph">
              <wp:posOffset>143648</wp:posOffset>
            </wp:positionV>
            <wp:extent cx="1685204" cy="262128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0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(-)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Staff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costs</w:t>
      </w:r>
    </w:p>
    <w:p w:rsidR="00FF4F21" w:rsidRDefault="00FF4F21">
      <w:pPr>
        <w:pStyle w:val="BodyText"/>
        <w:rPr>
          <w:sz w:val="20"/>
        </w:rPr>
      </w:pPr>
    </w:p>
    <w:p w:rsidR="00FF4F21" w:rsidRDefault="00FF4F21">
      <w:pPr>
        <w:pStyle w:val="BodyText"/>
        <w:rPr>
          <w:sz w:val="20"/>
        </w:rPr>
      </w:pPr>
    </w:p>
    <w:p w:rsidR="00FF4F21" w:rsidRDefault="00FF4F21">
      <w:pPr>
        <w:pStyle w:val="BodyText"/>
        <w:rPr>
          <w:sz w:val="20"/>
        </w:rPr>
      </w:pPr>
    </w:p>
    <w:p w:rsidR="00FF4F21" w:rsidRDefault="00C43031">
      <w:pPr>
        <w:pStyle w:val="ListParagraph"/>
        <w:numPr>
          <w:ilvl w:val="0"/>
          <w:numId w:val="6"/>
        </w:numPr>
        <w:tabs>
          <w:tab w:val="left" w:pos="1152"/>
          <w:tab w:val="left" w:pos="1153"/>
        </w:tabs>
        <w:spacing w:before="152"/>
        <w:ind w:left="1152" w:hanging="357"/>
        <w:jc w:val="left"/>
        <w:rPr>
          <w:sz w:val="19"/>
        </w:rPr>
      </w:pPr>
      <w:r>
        <w:rPr>
          <w:w w:val="95"/>
          <w:sz w:val="19"/>
        </w:rPr>
        <w:t>(-) Loan</w:t>
      </w:r>
    </w:p>
    <w:p w:rsidR="00FF4F21" w:rsidRDefault="00C43031">
      <w:pPr>
        <w:pStyle w:val="BodyText"/>
        <w:tabs>
          <w:tab w:val="left" w:pos="3146"/>
        </w:tabs>
        <w:spacing w:before="48" w:line="204" w:lineRule="auto"/>
        <w:ind w:left="1147" w:right="26" w:hanging="1"/>
      </w:pPr>
      <w:proofErr w:type="gramStart"/>
      <w:r>
        <w:rPr>
          <w:spacing w:val="-1"/>
          <w:w w:val="95"/>
        </w:rPr>
        <w:t>interest/capital</w:t>
      </w:r>
      <w:proofErr w:type="gramEnd"/>
      <w:r>
        <w:rPr>
          <w:spacing w:val="-1"/>
          <w:w w:val="95"/>
        </w:rPr>
        <w:tab/>
      </w:r>
      <w:r>
        <w:rPr>
          <w:noProof/>
          <w:spacing w:val="-17"/>
          <w:position w:val="-10"/>
          <w:lang w:val="en-GB" w:eastAsia="en-GB"/>
        </w:rPr>
        <w:drawing>
          <wp:inline distT="0" distB="0" distL="0" distR="0">
            <wp:extent cx="185890" cy="176784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0"/>
        </w:rPr>
        <w:t xml:space="preserve"> </w:t>
      </w:r>
      <w:r>
        <w:t>repayments</w:t>
      </w:r>
    </w:p>
    <w:p w:rsidR="00FF4F21" w:rsidRDefault="00C43031">
      <w:pPr>
        <w:pStyle w:val="ListParagraph"/>
        <w:numPr>
          <w:ilvl w:val="0"/>
          <w:numId w:val="6"/>
        </w:numPr>
        <w:tabs>
          <w:tab w:val="left" w:pos="355"/>
          <w:tab w:val="left" w:pos="1149"/>
        </w:tabs>
        <w:spacing w:before="127"/>
        <w:ind w:left="1148" w:right="440" w:hanging="1149"/>
        <w:jc w:val="lef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1834526</wp:posOffset>
            </wp:positionH>
            <wp:positionV relativeFrom="paragraph">
              <wp:posOffset>154189</wp:posOffset>
            </wp:positionV>
            <wp:extent cx="1709583" cy="271272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83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(-)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Total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other</w:t>
      </w:r>
    </w:p>
    <w:p w:rsidR="00FF4F21" w:rsidRDefault="00C43031">
      <w:pPr>
        <w:spacing w:before="12"/>
        <w:ind w:left="1075" w:right="1486"/>
        <w:jc w:val="center"/>
        <w:rPr>
          <w:sz w:val="20"/>
        </w:rPr>
      </w:pPr>
      <w:proofErr w:type="gramStart"/>
      <w:r>
        <w:rPr>
          <w:sz w:val="20"/>
        </w:rPr>
        <w:t>payments</w:t>
      </w:r>
      <w:proofErr w:type="gramEnd"/>
    </w:p>
    <w:p w:rsidR="00FF4F21" w:rsidRDefault="00FF4F21">
      <w:pPr>
        <w:pStyle w:val="BodyText"/>
        <w:spacing w:before="3"/>
        <w:rPr>
          <w:sz w:val="31"/>
        </w:rPr>
      </w:pPr>
    </w:p>
    <w:p w:rsidR="00FF4F21" w:rsidRDefault="00C43031">
      <w:pPr>
        <w:pStyle w:val="ListParagraph"/>
        <w:numPr>
          <w:ilvl w:val="0"/>
          <w:numId w:val="6"/>
        </w:numPr>
        <w:tabs>
          <w:tab w:val="left" w:pos="1138"/>
          <w:tab w:val="left" w:pos="1139"/>
        </w:tabs>
        <w:spacing w:before="1" w:line="264" w:lineRule="auto"/>
        <w:ind w:left="1137" w:right="1128" w:hanging="357"/>
        <w:jc w:val="lef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1804052</wp:posOffset>
            </wp:positionH>
            <wp:positionV relativeFrom="paragraph">
              <wp:posOffset>-2020</wp:posOffset>
            </wp:positionV>
            <wp:extent cx="1688251" cy="277367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251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(=) Balances</w:t>
      </w:r>
      <w:r>
        <w:rPr>
          <w:spacing w:val="1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carried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forward</w:t>
      </w:r>
    </w:p>
    <w:p w:rsidR="00FF4F21" w:rsidRDefault="00C43031">
      <w:pPr>
        <w:spacing w:before="86"/>
        <w:ind w:left="770"/>
        <w:rPr>
          <w:sz w:val="21"/>
        </w:rPr>
      </w:pPr>
      <w:r>
        <w:rPr>
          <w:w w:val="110"/>
          <w:sz w:val="21"/>
        </w:rPr>
        <w:t>Statement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balances</w:t>
      </w:r>
    </w:p>
    <w:p w:rsidR="00FF4F21" w:rsidRDefault="00C43031">
      <w:pPr>
        <w:pStyle w:val="ListParagraph"/>
        <w:numPr>
          <w:ilvl w:val="0"/>
          <w:numId w:val="6"/>
        </w:numPr>
        <w:tabs>
          <w:tab w:val="left" w:pos="1181"/>
          <w:tab w:val="left" w:pos="1182"/>
        </w:tabs>
        <w:spacing w:before="123" w:line="268" w:lineRule="auto"/>
        <w:ind w:left="1129" w:right="1021" w:hanging="358"/>
        <w:jc w:val="lef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2120980</wp:posOffset>
            </wp:positionH>
            <wp:positionV relativeFrom="paragraph">
              <wp:posOffset>172985</wp:posOffset>
            </wp:positionV>
            <wp:extent cx="182843" cy="182880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w w:val="95"/>
          <w:sz w:val="19"/>
        </w:rPr>
        <w:t>(+) Debtors and</w:t>
      </w:r>
      <w:r>
        <w:rPr>
          <w:spacing w:val="-48"/>
          <w:w w:val="95"/>
          <w:sz w:val="19"/>
        </w:rPr>
        <w:t xml:space="preserve"> </w:t>
      </w:r>
      <w:r>
        <w:rPr>
          <w:w w:val="95"/>
          <w:sz w:val="19"/>
        </w:rPr>
        <w:t>stock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balances</w:t>
      </w:r>
    </w:p>
    <w:p w:rsidR="00FF4F21" w:rsidRDefault="00C43031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96"/>
        <w:ind w:left="1124" w:hanging="358"/>
        <w:jc w:val="left"/>
        <w:rPr>
          <w:sz w:val="19"/>
        </w:rPr>
      </w:pPr>
      <w:r>
        <w:rPr>
          <w:w w:val="95"/>
          <w:sz w:val="19"/>
        </w:rPr>
        <w:t>(+)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Total</w:t>
      </w:r>
    </w:p>
    <w:p w:rsidR="00FF4F21" w:rsidRDefault="00C43031">
      <w:pPr>
        <w:pStyle w:val="BodyText"/>
        <w:spacing w:before="26" w:line="264" w:lineRule="auto"/>
        <w:ind w:left="1123" w:right="682"/>
      </w:pPr>
      <w:r>
        <w:rPr>
          <w:noProof/>
          <w:lang w:val="en-GB" w:eastAsia="en-GB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1782720</wp:posOffset>
            </wp:positionH>
            <wp:positionV relativeFrom="paragraph">
              <wp:posOffset>44334</wp:posOffset>
            </wp:positionV>
            <wp:extent cx="1727868" cy="310896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6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cash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rPr>
          <w:w w:val="90"/>
        </w:rPr>
        <w:t>investments</w:t>
      </w:r>
    </w:p>
    <w:p w:rsidR="00FF4F21" w:rsidRDefault="00FF4F21">
      <w:pPr>
        <w:pStyle w:val="BodyText"/>
        <w:spacing w:before="8"/>
        <w:rPr>
          <w:sz w:val="28"/>
        </w:rPr>
      </w:pPr>
    </w:p>
    <w:p w:rsidR="00FF4F21" w:rsidRDefault="00C43031">
      <w:pPr>
        <w:pStyle w:val="ListParagraph"/>
        <w:numPr>
          <w:ilvl w:val="0"/>
          <w:numId w:val="6"/>
        </w:numPr>
        <w:tabs>
          <w:tab w:val="left" w:pos="1120"/>
        </w:tabs>
        <w:spacing w:before="0"/>
        <w:ind w:left="1119" w:hanging="365"/>
        <w:jc w:val="lef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2096601</wp:posOffset>
            </wp:positionH>
            <wp:positionV relativeFrom="paragraph">
              <wp:posOffset>82942</wp:posOffset>
            </wp:positionV>
            <wp:extent cx="188937" cy="152400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3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(-)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Creditors</w:t>
      </w:r>
    </w:p>
    <w:p w:rsidR="00FF4F21" w:rsidRDefault="00FF4F21">
      <w:pPr>
        <w:pStyle w:val="BodyText"/>
        <w:spacing w:before="6"/>
        <w:rPr>
          <w:sz w:val="31"/>
        </w:rPr>
      </w:pPr>
    </w:p>
    <w:p w:rsidR="00FF4F21" w:rsidRDefault="00C43031">
      <w:pPr>
        <w:pStyle w:val="ListParagraph"/>
        <w:numPr>
          <w:ilvl w:val="0"/>
          <w:numId w:val="6"/>
        </w:numPr>
        <w:tabs>
          <w:tab w:val="left" w:pos="1115"/>
        </w:tabs>
        <w:spacing w:before="0" w:line="268" w:lineRule="auto"/>
        <w:ind w:left="1108" w:right="1158" w:hanging="354"/>
        <w:jc w:val="lef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1831478</wp:posOffset>
            </wp:positionH>
            <wp:positionV relativeFrom="paragraph">
              <wp:posOffset>40016</wp:posOffset>
            </wp:positionV>
            <wp:extent cx="1648635" cy="262128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635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(=) Balances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carried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forward</w:t>
      </w:r>
    </w:p>
    <w:p w:rsidR="00FF4F21" w:rsidRDefault="00C43031">
      <w:pPr>
        <w:pStyle w:val="ListParagraph"/>
        <w:numPr>
          <w:ilvl w:val="0"/>
          <w:numId w:val="6"/>
        </w:numPr>
        <w:tabs>
          <w:tab w:val="left" w:pos="1108"/>
        </w:tabs>
        <w:spacing w:before="96"/>
        <w:ind w:left="1107" w:hanging="363"/>
        <w:jc w:val="lef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1797958</wp:posOffset>
            </wp:positionH>
            <wp:positionV relativeFrom="paragraph">
              <wp:posOffset>174128</wp:posOffset>
            </wp:positionV>
            <wp:extent cx="1822336" cy="240792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33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Total fixed</w:t>
      </w:r>
    </w:p>
    <w:p w:rsidR="00FF4F21" w:rsidRDefault="00C43031">
      <w:pPr>
        <w:pStyle w:val="BodyText"/>
        <w:spacing w:before="22"/>
        <w:ind w:left="1109"/>
      </w:pPr>
      <w:proofErr w:type="gramStart"/>
      <w:r>
        <w:rPr>
          <w:w w:val="95"/>
        </w:rPr>
        <w:t>assets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</w:p>
    <w:p w:rsidR="00FF4F21" w:rsidRDefault="00C43031">
      <w:pPr>
        <w:pStyle w:val="BodyText"/>
        <w:spacing w:before="26"/>
        <w:ind w:left="1104"/>
      </w:pPr>
      <w:proofErr w:type="gramStart"/>
      <w:r>
        <w:rPr>
          <w:w w:val="95"/>
        </w:rPr>
        <w:t>long-term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assets</w:t>
      </w:r>
    </w:p>
    <w:p w:rsidR="00FF4F21" w:rsidRDefault="00C43031">
      <w:pPr>
        <w:pStyle w:val="ListParagraph"/>
        <w:numPr>
          <w:ilvl w:val="0"/>
          <w:numId w:val="6"/>
        </w:numPr>
        <w:tabs>
          <w:tab w:val="left" w:pos="1103"/>
        </w:tabs>
        <w:spacing w:before="118"/>
        <w:ind w:left="1102" w:hanging="363"/>
        <w:jc w:val="lef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2081364</wp:posOffset>
            </wp:positionH>
            <wp:positionV relativeFrom="paragraph">
              <wp:posOffset>124090</wp:posOffset>
            </wp:positionV>
            <wp:extent cx="207222" cy="201168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Total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borrowing</w:t>
      </w:r>
    </w:p>
    <w:p w:rsidR="00FF4F21" w:rsidRDefault="00C43031">
      <w:pPr>
        <w:pStyle w:val="BodyText"/>
        <w:spacing w:before="126" w:line="264" w:lineRule="auto"/>
        <w:ind w:left="2236" w:right="1272" w:firstLine="8"/>
        <w:jc w:val="both"/>
      </w:pPr>
      <w:r>
        <w:br w:type="column"/>
      </w:r>
      <w:r>
        <w:rPr>
          <w:w w:val="90"/>
        </w:rPr>
        <w:lastRenderedPageBreak/>
        <w:t>Total balances and reserves at the beginning of the year as</w:t>
      </w:r>
      <w:r>
        <w:rPr>
          <w:spacing w:val="1"/>
          <w:w w:val="90"/>
        </w:rPr>
        <w:t xml:space="preserve"> </w:t>
      </w:r>
      <w:r>
        <w:rPr>
          <w:w w:val="95"/>
        </w:rPr>
        <w:t>recorded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financial</w:t>
      </w:r>
      <w:r>
        <w:rPr>
          <w:spacing w:val="-5"/>
          <w:w w:val="95"/>
        </w:rPr>
        <w:t xml:space="preserve"> </w:t>
      </w:r>
      <w:r>
        <w:rPr>
          <w:w w:val="95"/>
        </w:rPr>
        <w:t>records.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Must</w:t>
      </w:r>
      <w:r>
        <w:rPr>
          <w:spacing w:val="-3"/>
          <w:w w:val="95"/>
        </w:rPr>
        <w:t xml:space="preserve"> </w:t>
      </w:r>
      <w:r>
        <w:rPr>
          <w:w w:val="95"/>
        </w:rPr>
        <w:t>agree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line</w:t>
      </w:r>
      <w:r>
        <w:rPr>
          <w:spacing w:val="-5"/>
          <w:w w:val="95"/>
        </w:rPr>
        <w:t xml:space="preserve"> </w:t>
      </w:r>
      <w:r>
        <w:rPr>
          <w:w w:val="95"/>
        </w:rPr>
        <w:t>7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t>previous</w:t>
      </w:r>
      <w:r>
        <w:rPr>
          <w:spacing w:val="11"/>
        </w:rPr>
        <w:t xml:space="preserve"> </w:t>
      </w:r>
      <w:r>
        <w:t>year.</w:t>
      </w:r>
      <w:proofErr w:type="gramEnd"/>
    </w:p>
    <w:p w:rsidR="00FF4F21" w:rsidRDefault="00C43031">
      <w:pPr>
        <w:pStyle w:val="BodyText"/>
        <w:spacing w:before="100" w:line="268" w:lineRule="auto"/>
        <w:ind w:left="2232" w:right="885" w:firstLine="2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2837116</wp:posOffset>
            </wp:positionH>
            <wp:positionV relativeFrom="paragraph">
              <wp:posOffset>-356731</wp:posOffset>
            </wp:positionV>
            <wp:extent cx="734420" cy="259080"/>
            <wp:effectExtent l="0" t="0" r="0" b="0"/>
            <wp:wrapNone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</w:rPr>
        <w:t>Total amount of income received/receivable in the year from</w:t>
      </w:r>
      <w:r>
        <w:rPr>
          <w:spacing w:val="1"/>
          <w:w w:val="95"/>
        </w:rPr>
        <w:t xml:space="preserve"> </w:t>
      </w:r>
      <w:r>
        <w:rPr>
          <w:w w:val="90"/>
        </w:rPr>
        <w:t>local</w:t>
      </w:r>
      <w:r>
        <w:rPr>
          <w:spacing w:val="27"/>
          <w:w w:val="90"/>
        </w:rPr>
        <w:t xml:space="preserve"> </w:t>
      </w:r>
      <w:r>
        <w:rPr>
          <w:w w:val="90"/>
        </w:rPr>
        <w:t>taxation</w:t>
      </w:r>
      <w:r>
        <w:rPr>
          <w:spacing w:val="28"/>
          <w:w w:val="90"/>
        </w:rPr>
        <w:t xml:space="preserve"> </w:t>
      </w:r>
      <w:r>
        <w:rPr>
          <w:w w:val="90"/>
        </w:rPr>
        <w:t>(precept)</w:t>
      </w:r>
      <w:r>
        <w:rPr>
          <w:spacing w:val="27"/>
          <w:w w:val="90"/>
        </w:rPr>
        <w:t xml:space="preserve"> 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levy/contribution</w:t>
      </w:r>
      <w:r>
        <w:rPr>
          <w:spacing w:val="11"/>
          <w:w w:val="90"/>
        </w:rPr>
        <w:t xml:space="preserve"> </w:t>
      </w:r>
      <w:r>
        <w:rPr>
          <w:w w:val="90"/>
        </w:rPr>
        <w:t>from</w:t>
      </w:r>
      <w:r>
        <w:rPr>
          <w:spacing w:val="25"/>
          <w:w w:val="90"/>
        </w:rPr>
        <w:t xml:space="preserve"> </w:t>
      </w:r>
      <w:r>
        <w:rPr>
          <w:w w:val="90"/>
        </w:rPr>
        <w:t>principal</w:t>
      </w:r>
      <w:r>
        <w:rPr>
          <w:spacing w:val="28"/>
          <w:w w:val="90"/>
        </w:rPr>
        <w:t xml:space="preserve"> </w:t>
      </w:r>
      <w:r>
        <w:rPr>
          <w:w w:val="90"/>
        </w:rPr>
        <w:t>bodies.</w:t>
      </w:r>
      <w:proofErr w:type="gramEnd"/>
    </w:p>
    <w:p w:rsidR="00FF4F21" w:rsidRDefault="00FF4F21">
      <w:pPr>
        <w:pStyle w:val="BodyText"/>
        <w:spacing w:before="2"/>
        <w:rPr>
          <w:sz w:val="29"/>
        </w:rPr>
      </w:pPr>
    </w:p>
    <w:p w:rsidR="00FF4F21" w:rsidRDefault="00C43031">
      <w:pPr>
        <w:pStyle w:val="BodyText"/>
        <w:spacing w:line="264" w:lineRule="auto"/>
        <w:ind w:left="2227" w:right="869" w:firstLine="3"/>
      </w:pPr>
      <w:r>
        <w:rPr>
          <w:w w:val="95"/>
        </w:rPr>
        <w:t>Total</w:t>
      </w:r>
      <w:r>
        <w:rPr>
          <w:spacing w:val="-3"/>
          <w:w w:val="95"/>
        </w:rPr>
        <w:t xml:space="preserve"> </w:t>
      </w:r>
      <w:r>
        <w:rPr>
          <w:w w:val="95"/>
        </w:rPr>
        <w:t>income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-2"/>
          <w:w w:val="95"/>
        </w:rPr>
        <w:t xml:space="preserve"> </w:t>
      </w:r>
      <w:r>
        <w:rPr>
          <w:w w:val="95"/>
        </w:rPr>
        <w:t>receipts</w:t>
      </w:r>
      <w:r>
        <w:rPr>
          <w:spacing w:val="3"/>
          <w:w w:val="95"/>
        </w:rPr>
        <w:t xml:space="preserve"> </w:t>
      </w:r>
      <w:r>
        <w:rPr>
          <w:w w:val="95"/>
        </w:rPr>
        <w:t>recorded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cashbook</w:t>
      </w:r>
      <w:r>
        <w:rPr>
          <w:spacing w:val="11"/>
          <w:w w:val="95"/>
        </w:rPr>
        <w:t xml:space="preserve"> </w:t>
      </w:r>
      <w:r>
        <w:rPr>
          <w:w w:val="95"/>
        </w:rPr>
        <w:t>minus</w:t>
      </w:r>
      <w:r>
        <w:rPr>
          <w:spacing w:val="1"/>
          <w:w w:val="95"/>
        </w:rPr>
        <w:t xml:space="preserve"> </w:t>
      </w:r>
      <w:r>
        <w:rPr>
          <w:w w:val="90"/>
        </w:rPr>
        <w:t>amounts included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in line 2. </w:t>
      </w:r>
      <w:proofErr w:type="gramStart"/>
      <w:r>
        <w:rPr>
          <w:w w:val="90"/>
        </w:rPr>
        <w:t>Includes</w:t>
      </w:r>
      <w:r>
        <w:rPr>
          <w:spacing w:val="1"/>
          <w:w w:val="90"/>
        </w:rPr>
        <w:t xml:space="preserve"> </w:t>
      </w:r>
      <w:r>
        <w:rPr>
          <w:w w:val="90"/>
        </w:rPr>
        <w:t>support,</w:t>
      </w:r>
      <w:r>
        <w:rPr>
          <w:spacing w:val="1"/>
          <w:w w:val="90"/>
        </w:rPr>
        <w:t xml:space="preserve"> </w:t>
      </w:r>
      <w:r>
        <w:rPr>
          <w:w w:val="90"/>
        </w:rPr>
        <w:t>discretionary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revenue</w:t>
      </w:r>
      <w:r>
        <w:rPr>
          <w:spacing w:val="8"/>
        </w:rPr>
        <w:t xml:space="preserve"> </w:t>
      </w:r>
      <w:r>
        <w:t>grants.</w:t>
      </w:r>
      <w:proofErr w:type="gramEnd"/>
    </w:p>
    <w:p w:rsidR="00FF4F21" w:rsidRDefault="00C43031">
      <w:pPr>
        <w:pStyle w:val="BodyText"/>
        <w:spacing w:before="100" w:line="264" w:lineRule="auto"/>
        <w:ind w:left="2218" w:right="1378" w:firstLine="2"/>
      </w:pPr>
      <w:r>
        <w:rPr>
          <w:w w:val="95"/>
        </w:rPr>
        <w:t>Total expenditure or payments made to and on behalf of</w:t>
      </w:r>
      <w:r>
        <w:rPr>
          <w:spacing w:val="-48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 xml:space="preserve">employees. </w:t>
      </w:r>
      <w:r>
        <w:rPr>
          <w:w w:val="95"/>
        </w:rPr>
        <w:t>Include</w:t>
      </w:r>
      <w:r>
        <w:rPr>
          <w:spacing w:val="-3"/>
          <w:w w:val="95"/>
        </w:rPr>
        <w:t xml:space="preserve"> </w:t>
      </w:r>
      <w:r>
        <w:rPr>
          <w:w w:val="95"/>
        </w:rPr>
        <w:t>salaries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wages,</w:t>
      </w:r>
      <w:r>
        <w:rPr>
          <w:spacing w:val="-3"/>
          <w:w w:val="95"/>
        </w:rPr>
        <w:t xml:space="preserve"> </w:t>
      </w:r>
      <w:r>
        <w:rPr>
          <w:w w:val="95"/>
        </w:rPr>
        <w:t>PAYE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NI</w:t>
      </w:r>
    </w:p>
    <w:p w:rsidR="00FF4F21" w:rsidRDefault="00C43031">
      <w:pPr>
        <w:pStyle w:val="BodyText"/>
        <w:spacing w:line="264" w:lineRule="auto"/>
        <w:ind w:left="2213" w:right="883"/>
      </w:pPr>
      <w:r>
        <w:rPr>
          <w:w w:val="90"/>
        </w:rPr>
        <w:t>(</w:t>
      </w:r>
      <w:proofErr w:type="gramStart"/>
      <w:r>
        <w:rPr>
          <w:w w:val="90"/>
        </w:rPr>
        <w:t>employees</w:t>
      </w:r>
      <w:proofErr w:type="gramEnd"/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employers),</w:t>
      </w:r>
      <w:r>
        <w:rPr>
          <w:spacing w:val="40"/>
          <w:w w:val="90"/>
        </w:rPr>
        <w:t xml:space="preserve"> </w:t>
      </w:r>
      <w:r>
        <w:rPr>
          <w:w w:val="90"/>
        </w:rPr>
        <w:t>pension</w:t>
      </w:r>
      <w:r>
        <w:rPr>
          <w:spacing w:val="31"/>
          <w:w w:val="90"/>
        </w:rPr>
        <w:t xml:space="preserve"> </w:t>
      </w:r>
      <w:r>
        <w:rPr>
          <w:w w:val="90"/>
        </w:rPr>
        <w:t>contributions</w:t>
      </w:r>
      <w:r>
        <w:rPr>
          <w:spacing w:val="47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related</w:t>
      </w:r>
      <w:r>
        <w:rPr>
          <w:spacing w:val="-44"/>
          <w:w w:val="90"/>
        </w:rPr>
        <w:t xml:space="preserve"> </w:t>
      </w:r>
      <w:r>
        <w:t>expenses</w:t>
      </w:r>
      <w:r>
        <w:rPr>
          <w:spacing w:val="13"/>
        </w:rPr>
        <w:t xml:space="preserve"> </w:t>
      </w:r>
      <w:proofErr w:type="spellStart"/>
      <w:r>
        <w:t>eg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t>termination</w:t>
      </w:r>
      <w:proofErr w:type="gramEnd"/>
      <w:r>
        <w:rPr>
          <w:spacing w:val="5"/>
        </w:rPr>
        <w:t xml:space="preserve"> </w:t>
      </w:r>
      <w:r>
        <w:t>costs.</w:t>
      </w:r>
    </w:p>
    <w:p w:rsidR="00FF4F21" w:rsidRDefault="00C43031">
      <w:pPr>
        <w:pStyle w:val="BodyText"/>
        <w:spacing w:before="100" w:line="264" w:lineRule="auto"/>
        <w:ind w:left="2209" w:right="1346" w:firstLine="1"/>
      </w:pPr>
      <w:r>
        <w:rPr>
          <w:noProof/>
          <w:lang w:val="en-GB" w:eastAsia="en-GB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2888922</wp:posOffset>
            </wp:positionH>
            <wp:positionV relativeFrom="paragraph">
              <wp:posOffset>173620</wp:posOffset>
            </wp:positionV>
            <wp:extent cx="521102" cy="225551"/>
            <wp:effectExtent l="0" t="0" r="0" b="0"/>
            <wp:wrapNone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0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</w:rPr>
        <w:t xml:space="preserve">Total expenditure or payments of capital </w:t>
      </w:r>
      <w:r>
        <w:rPr>
          <w:w w:val="95"/>
        </w:rPr>
        <w:t>and interest made</w:t>
      </w:r>
      <w:r>
        <w:rPr>
          <w:spacing w:val="-48"/>
          <w:w w:val="95"/>
        </w:rPr>
        <w:t xml:space="preserve"> </w:t>
      </w:r>
      <w:r>
        <w:rPr>
          <w:w w:val="95"/>
        </w:rPr>
        <w:t>during the</w:t>
      </w:r>
      <w:r>
        <w:rPr>
          <w:spacing w:val="3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external</w:t>
      </w:r>
      <w:r>
        <w:rPr>
          <w:spacing w:val="5"/>
          <w:w w:val="95"/>
        </w:rPr>
        <w:t xml:space="preserve"> </w:t>
      </w:r>
      <w:r>
        <w:rPr>
          <w:w w:val="95"/>
        </w:rPr>
        <w:t>borrowing</w:t>
      </w:r>
      <w:r>
        <w:rPr>
          <w:spacing w:val="7"/>
          <w:w w:val="95"/>
        </w:rPr>
        <w:t xml:space="preserve"> </w:t>
      </w:r>
      <w:r>
        <w:rPr>
          <w:w w:val="95"/>
        </w:rPr>
        <w:t>(if</w:t>
      </w:r>
      <w:r>
        <w:rPr>
          <w:spacing w:val="-3"/>
          <w:w w:val="95"/>
        </w:rPr>
        <w:t xml:space="preserve"> </w:t>
      </w:r>
      <w:r>
        <w:rPr>
          <w:w w:val="95"/>
        </w:rPr>
        <w:t>any).</w:t>
      </w:r>
    </w:p>
    <w:p w:rsidR="00FF4F21" w:rsidRDefault="00FF4F21">
      <w:pPr>
        <w:pStyle w:val="BodyText"/>
        <w:spacing w:before="6"/>
        <w:rPr>
          <w:sz w:val="29"/>
        </w:rPr>
      </w:pPr>
    </w:p>
    <w:p w:rsidR="00FF4F21" w:rsidRDefault="00C43031">
      <w:pPr>
        <w:pStyle w:val="BodyText"/>
        <w:spacing w:line="264" w:lineRule="auto"/>
        <w:ind w:left="2203" w:right="883" w:firstLine="3"/>
      </w:pPr>
      <w:r>
        <w:rPr>
          <w:w w:val="95"/>
        </w:rPr>
        <w:t>Total expenditure or payments as recorded in the cashbook</w:t>
      </w:r>
      <w:r>
        <w:rPr>
          <w:spacing w:val="1"/>
          <w:w w:val="95"/>
        </w:rPr>
        <w:t xml:space="preserve"> </w:t>
      </w:r>
      <w:r>
        <w:rPr>
          <w:w w:val="90"/>
        </w:rPr>
        <w:t>minus</w:t>
      </w:r>
      <w:r>
        <w:rPr>
          <w:spacing w:val="20"/>
          <w:w w:val="90"/>
        </w:rPr>
        <w:t xml:space="preserve"> </w:t>
      </w:r>
      <w:r>
        <w:rPr>
          <w:w w:val="90"/>
        </w:rPr>
        <w:t>staff</w:t>
      </w:r>
      <w:r>
        <w:rPr>
          <w:spacing w:val="28"/>
          <w:w w:val="90"/>
        </w:rPr>
        <w:t xml:space="preserve"> </w:t>
      </w:r>
      <w:r>
        <w:rPr>
          <w:w w:val="90"/>
        </w:rPr>
        <w:t>costs</w:t>
      </w:r>
      <w:r>
        <w:rPr>
          <w:spacing w:val="27"/>
          <w:w w:val="90"/>
        </w:rPr>
        <w:t xml:space="preserve"> </w:t>
      </w:r>
      <w:r>
        <w:rPr>
          <w:w w:val="90"/>
        </w:rPr>
        <w:t>(line</w:t>
      </w:r>
      <w:r>
        <w:rPr>
          <w:spacing w:val="22"/>
          <w:w w:val="90"/>
        </w:rPr>
        <w:t xml:space="preserve"> </w:t>
      </w:r>
      <w:r>
        <w:rPr>
          <w:w w:val="90"/>
        </w:rPr>
        <w:t>4)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loan</w:t>
      </w:r>
      <w:r>
        <w:rPr>
          <w:spacing w:val="29"/>
          <w:w w:val="90"/>
        </w:rPr>
        <w:t xml:space="preserve"> </w:t>
      </w:r>
      <w:r>
        <w:rPr>
          <w:w w:val="90"/>
        </w:rPr>
        <w:t>interest/capital</w:t>
      </w:r>
      <w:r>
        <w:rPr>
          <w:spacing w:val="22"/>
          <w:w w:val="90"/>
        </w:rPr>
        <w:t xml:space="preserve"> </w:t>
      </w:r>
      <w:r>
        <w:rPr>
          <w:w w:val="90"/>
        </w:rPr>
        <w:t>repayments</w:t>
      </w:r>
      <w:r>
        <w:rPr>
          <w:spacing w:val="-44"/>
          <w:w w:val="90"/>
        </w:rPr>
        <w:t xml:space="preserve"> </w:t>
      </w:r>
      <w:r>
        <w:t>(line 5).</w:t>
      </w:r>
    </w:p>
    <w:p w:rsidR="00FF4F21" w:rsidRDefault="00C43031">
      <w:pPr>
        <w:pStyle w:val="BodyText"/>
        <w:spacing w:before="100" w:line="264" w:lineRule="auto"/>
        <w:ind w:left="2199" w:right="869" w:firstLine="2"/>
      </w:pPr>
      <w:r>
        <w:rPr>
          <w:w w:val="95"/>
        </w:rPr>
        <w:t>Total</w:t>
      </w:r>
      <w:r>
        <w:rPr>
          <w:spacing w:val="-10"/>
          <w:w w:val="95"/>
        </w:rPr>
        <w:t xml:space="preserve"> </w:t>
      </w:r>
      <w:r>
        <w:rPr>
          <w:w w:val="95"/>
        </w:rPr>
        <w:t>balances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reserves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end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year.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w w:val="95"/>
        </w:rPr>
        <w:t>equal</w:t>
      </w:r>
      <w:r>
        <w:rPr>
          <w:spacing w:val="-48"/>
          <w:w w:val="95"/>
        </w:rPr>
        <w:t xml:space="preserve"> </w:t>
      </w:r>
      <w:r>
        <w:t>(1+2+3)</w:t>
      </w:r>
      <w:r>
        <w:rPr>
          <w:spacing w:val="8"/>
        </w:rPr>
        <w:t xml:space="preserve"> </w:t>
      </w:r>
      <w:r>
        <w:rPr>
          <w:w w:val="90"/>
        </w:rPr>
        <w:t>—</w:t>
      </w:r>
      <w:r>
        <w:rPr>
          <w:spacing w:val="3"/>
          <w:w w:val="90"/>
        </w:rPr>
        <w:t xml:space="preserve"> </w:t>
      </w:r>
      <w:r>
        <w:t>(4+5+6).</w:t>
      </w:r>
      <w:proofErr w:type="gramEnd"/>
    </w:p>
    <w:p w:rsidR="00FF4F21" w:rsidRDefault="00FF4F21">
      <w:pPr>
        <w:pStyle w:val="BodyText"/>
        <w:rPr>
          <w:sz w:val="20"/>
        </w:rPr>
      </w:pPr>
    </w:p>
    <w:p w:rsidR="00FF4F21" w:rsidRDefault="00FF4F21">
      <w:pPr>
        <w:pStyle w:val="BodyText"/>
        <w:spacing w:before="7"/>
      </w:pPr>
    </w:p>
    <w:p w:rsidR="00FF4F21" w:rsidRDefault="00C43031">
      <w:pPr>
        <w:spacing w:line="264" w:lineRule="auto"/>
        <w:ind w:left="2190" w:right="883" w:hanging="2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3102239</wp:posOffset>
            </wp:positionH>
            <wp:positionV relativeFrom="paragraph">
              <wp:posOffset>82688</wp:posOffset>
            </wp:positionV>
            <wp:extent cx="191985" cy="167640"/>
            <wp:effectExtent l="0" t="0" r="0" b="0"/>
            <wp:wrapNone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9"/>
        </w:rPr>
        <w:t>Income</w:t>
      </w:r>
      <w:r>
        <w:rPr>
          <w:b/>
          <w:spacing w:val="3"/>
          <w:w w:val="95"/>
          <w:sz w:val="19"/>
        </w:rPr>
        <w:t xml:space="preserve"> </w:t>
      </w:r>
      <w:r>
        <w:rPr>
          <w:b/>
          <w:w w:val="95"/>
          <w:sz w:val="19"/>
        </w:rPr>
        <w:t>and</w:t>
      </w:r>
      <w:r>
        <w:rPr>
          <w:b/>
          <w:spacing w:val="-7"/>
          <w:w w:val="95"/>
          <w:sz w:val="19"/>
        </w:rPr>
        <w:t xml:space="preserve"> </w:t>
      </w:r>
      <w:r>
        <w:rPr>
          <w:b/>
          <w:w w:val="95"/>
          <w:sz w:val="19"/>
        </w:rPr>
        <w:t>expenditure</w:t>
      </w:r>
      <w:r>
        <w:rPr>
          <w:b/>
          <w:spacing w:val="2"/>
          <w:w w:val="95"/>
          <w:sz w:val="19"/>
        </w:rPr>
        <w:t xml:space="preserve"> </w:t>
      </w:r>
      <w:r>
        <w:rPr>
          <w:b/>
          <w:w w:val="95"/>
          <w:sz w:val="19"/>
        </w:rPr>
        <w:t>accounts</w:t>
      </w:r>
      <w:r>
        <w:rPr>
          <w:b/>
          <w:spacing w:val="4"/>
          <w:w w:val="95"/>
          <w:sz w:val="19"/>
        </w:rPr>
        <w:t xml:space="preserve"> </w:t>
      </w:r>
      <w:r>
        <w:rPr>
          <w:b/>
          <w:w w:val="95"/>
          <w:sz w:val="19"/>
        </w:rPr>
        <w:t>only:</w:t>
      </w:r>
      <w:r>
        <w:rPr>
          <w:b/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Enter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value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1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debts owed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to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the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body</w:t>
      </w:r>
      <w:r>
        <w:rPr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and</w:t>
      </w:r>
      <w:r>
        <w:rPr>
          <w:spacing w:val="-3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stock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balances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held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at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year-end.</w:t>
      </w:r>
    </w:p>
    <w:p w:rsidR="00FF4F21" w:rsidRDefault="00C43031">
      <w:pPr>
        <w:pStyle w:val="BodyText"/>
        <w:spacing w:before="100" w:line="266" w:lineRule="auto"/>
        <w:ind w:left="2179" w:right="869" w:firstLine="7"/>
      </w:pPr>
      <w:r>
        <w:rPr>
          <w:w w:val="95"/>
        </w:rPr>
        <w:t>All accounts: The sum of all current and deposit bank</w:t>
      </w:r>
      <w:r>
        <w:rPr>
          <w:spacing w:val="1"/>
          <w:w w:val="95"/>
        </w:rPr>
        <w:t xml:space="preserve"> </w:t>
      </w:r>
      <w:r>
        <w:rPr>
          <w:w w:val="95"/>
        </w:rPr>
        <w:t>accounts,</w:t>
      </w:r>
      <w:r>
        <w:rPr>
          <w:spacing w:val="-48"/>
          <w:w w:val="95"/>
        </w:rPr>
        <w:t xml:space="preserve"> </w:t>
      </w:r>
      <w:r>
        <w:rPr>
          <w:w w:val="95"/>
        </w:rPr>
        <w:t>cash</w:t>
      </w:r>
      <w:r>
        <w:rPr>
          <w:spacing w:val="-5"/>
          <w:w w:val="95"/>
        </w:rPr>
        <w:t xml:space="preserve"> </w:t>
      </w:r>
      <w:r>
        <w:rPr>
          <w:w w:val="95"/>
        </w:rPr>
        <w:t>holdings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investments</w:t>
      </w:r>
      <w:r>
        <w:rPr>
          <w:spacing w:val="14"/>
          <w:w w:val="95"/>
        </w:rPr>
        <w:t xml:space="preserve"> </w:t>
      </w:r>
      <w:r>
        <w:rPr>
          <w:w w:val="95"/>
        </w:rPr>
        <w:t>held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31</w:t>
      </w:r>
      <w:r>
        <w:rPr>
          <w:spacing w:val="-8"/>
          <w:w w:val="95"/>
        </w:rPr>
        <w:t xml:space="preserve"> </w:t>
      </w:r>
      <w:r>
        <w:rPr>
          <w:w w:val="95"/>
        </w:rPr>
        <w:t>March.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must</w:t>
      </w:r>
      <w:r>
        <w:rPr>
          <w:spacing w:val="1"/>
          <w:w w:val="95"/>
        </w:rPr>
        <w:t xml:space="preserve"> </w:t>
      </w:r>
      <w:r>
        <w:rPr>
          <w:w w:val="95"/>
        </w:rPr>
        <w:t>agree with the reconciled cashbook balance as per the bank</w:t>
      </w:r>
      <w:r>
        <w:rPr>
          <w:spacing w:val="1"/>
          <w:w w:val="95"/>
        </w:rPr>
        <w:t xml:space="preserve"> </w:t>
      </w:r>
      <w:r>
        <w:t>reconciliation.</w:t>
      </w:r>
    </w:p>
    <w:p w:rsidR="00FF4F21" w:rsidRDefault="00C43031">
      <w:pPr>
        <w:spacing w:before="96" w:line="264" w:lineRule="auto"/>
        <w:ind w:left="2179" w:right="883" w:hanging="1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2943774</wp:posOffset>
            </wp:positionH>
            <wp:positionV relativeFrom="paragraph">
              <wp:posOffset>116216</wp:posOffset>
            </wp:positionV>
            <wp:extent cx="185890" cy="179832"/>
            <wp:effectExtent l="0" t="0" r="0" b="0"/>
            <wp:wrapNone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95"/>
          <w:sz w:val="19"/>
        </w:rPr>
        <w:t xml:space="preserve">Income and expenditure accounts </w:t>
      </w:r>
      <w:r>
        <w:rPr>
          <w:b/>
          <w:w w:val="95"/>
          <w:sz w:val="19"/>
        </w:rPr>
        <w:t xml:space="preserve">only: </w:t>
      </w:r>
      <w:r>
        <w:rPr>
          <w:w w:val="95"/>
          <w:sz w:val="19"/>
        </w:rPr>
        <w:t>Enter the value of</w:t>
      </w:r>
      <w:r>
        <w:rPr>
          <w:spacing w:val="-48"/>
          <w:w w:val="95"/>
          <w:sz w:val="19"/>
        </w:rPr>
        <w:t xml:space="preserve"> </w:t>
      </w:r>
      <w:r>
        <w:rPr>
          <w:w w:val="90"/>
          <w:sz w:val="19"/>
        </w:rPr>
        <w:t>monies</w:t>
      </w:r>
      <w:r>
        <w:rPr>
          <w:spacing w:val="25"/>
          <w:w w:val="90"/>
          <w:sz w:val="19"/>
        </w:rPr>
        <w:t xml:space="preserve"> </w:t>
      </w:r>
      <w:r>
        <w:rPr>
          <w:w w:val="90"/>
          <w:sz w:val="19"/>
        </w:rPr>
        <w:t>owed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1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body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(except</w:t>
      </w:r>
      <w:r>
        <w:rPr>
          <w:spacing w:val="33"/>
          <w:w w:val="90"/>
          <w:sz w:val="19"/>
        </w:rPr>
        <w:t xml:space="preserve"> </w:t>
      </w:r>
      <w:r>
        <w:rPr>
          <w:w w:val="90"/>
          <w:sz w:val="19"/>
        </w:rPr>
        <w:t>borrowing)</w:t>
      </w:r>
      <w:r>
        <w:rPr>
          <w:spacing w:val="35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year-end.</w:t>
      </w:r>
    </w:p>
    <w:p w:rsidR="00FF4F21" w:rsidRDefault="00C43031">
      <w:pPr>
        <w:spacing w:before="100"/>
        <w:ind w:left="2177"/>
        <w:rPr>
          <w:sz w:val="19"/>
        </w:rPr>
      </w:pPr>
      <w:r>
        <w:rPr>
          <w:b/>
          <w:w w:val="95"/>
          <w:sz w:val="19"/>
        </w:rPr>
        <w:t>Total</w:t>
      </w:r>
      <w:r>
        <w:rPr>
          <w:b/>
          <w:spacing w:val="-4"/>
          <w:w w:val="95"/>
          <w:sz w:val="19"/>
        </w:rPr>
        <w:t xml:space="preserve"> </w:t>
      </w:r>
      <w:r>
        <w:rPr>
          <w:b/>
          <w:w w:val="95"/>
          <w:sz w:val="19"/>
        </w:rPr>
        <w:t>balances</w:t>
      </w:r>
      <w:r>
        <w:rPr>
          <w:b/>
          <w:spacing w:val="3"/>
          <w:w w:val="95"/>
          <w:sz w:val="19"/>
        </w:rPr>
        <w:t xml:space="preserve"> </w:t>
      </w:r>
      <w:r>
        <w:rPr>
          <w:b/>
          <w:w w:val="95"/>
          <w:sz w:val="19"/>
        </w:rPr>
        <w:t>should equal</w:t>
      </w:r>
      <w:r>
        <w:rPr>
          <w:b/>
          <w:spacing w:val="-5"/>
          <w:w w:val="95"/>
          <w:sz w:val="19"/>
        </w:rPr>
        <w:t xml:space="preserve"> </w:t>
      </w:r>
      <w:r>
        <w:rPr>
          <w:b/>
          <w:w w:val="95"/>
          <w:sz w:val="19"/>
        </w:rPr>
        <w:t>line</w:t>
      </w:r>
      <w:r>
        <w:rPr>
          <w:b/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7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above: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Enter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total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of</w:t>
      </w:r>
    </w:p>
    <w:p w:rsidR="00FF4F21" w:rsidRDefault="00C43031">
      <w:pPr>
        <w:spacing w:before="31"/>
        <w:ind w:left="2170"/>
        <w:rPr>
          <w:sz w:val="18"/>
        </w:rPr>
      </w:pPr>
      <w:r>
        <w:rPr>
          <w:sz w:val="18"/>
        </w:rPr>
        <w:t>(8+9-10).</w:t>
      </w:r>
    </w:p>
    <w:p w:rsidR="00FF4F21" w:rsidRDefault="00C43031">
      <w:pPr>
        <w:pStyle w:val="BodyText"/>
        <w:spacing w:before="129" w:line="264" w:lineRule="auto"/>
        <w:ind w:left="2170" w:right="1092" w:hanging="3"/>
      </w:pPr>
      <w:r>
        <w:rPr>
          <w:spacing w:val="-1"/>
          <w:w w:val="95"/>
        </w:rPr>
        <w:t xml:space="preserve">The asset and investment </w:t>
      </w:r>
      <w:r>
        <w:rPr>
          <w:w w:val="95"/>
        </w:rPr>
        <w:t>register value of all fixed assets and</w:t>
      </w:r>
      <w:r>
        <w:rPr>
          <w:spacing w:val="-48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long-term</w:t>
      </w:r>
      <w:r>
        <w:rPr>
          <w:spacing w:val="16"/>
          <w:w w:val="95"/>
        </w:rPr>
        <w:t xml:space="preserve"> </w:t>
      </w:r>
      <w:r>
        <w:rPr>
          <w:w w:val="95"/>
        </w:rPr>
        <w:t>assets</w:t>
      </w:r>
      <w:r>
        <w:rPr>
          <w:spacing w:val="11"/>
          <w:w w:val="95"/>
        </w:rPr>
        <w:t xml:space="preserve"> </w:t>
      </w:r>
      <w:r>
        <w:rPr>
          <w:w w:val="95"/>
        </w:rPr>
        <w:t>held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31</w:t>
      </w:r>
      <w:r>
        <w:rPr>
          <w:spacing w:val="-5"/>
          <w:w w:val="95"/>
        </w:rPr>
        <w:t xml:space="preserve"> </w:t>
      </w:r>
      <w:r>
        <w:rPr>
          <w:w w:val="95"/>
        </w:rPr>
        <w:t>March.</w:t>
      </w:r>
    </w:p>
    <w:p w:rsidR="00FF4F21" w:rsidRDefault="00FF4F21">
      <w:pPr>
        <w:pStyle w:val="BodyText"/>
        <w:spacing w:before="7"/>
        <w:rPr>
          <w:sz w:val="29"/>
        </w:rPr>
      </w:pPr>
    </w:p>
    <w:p w:rsidR="00FF4F21" w:rsidRDefault="00C43031">
      <w:pPr>
        <w:pStyle w:val="BodyText"/>
        <w:spacing w:line="264" w:lineRule="auto"/>
        <w:ind w:left="2169" w:right="883" w:hanging="2"/>
      </w:pPr>
      <w:r>
        <w:rPr>
          <w:noProof/>
          <w:lang w:val="en-GB" w:eastAsia="en-GB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2699984</wp:posOffset>
            </wp:positionH>
            <wp:positionV relativeFrom="paragraph">
              <wp:posOffset>43064</wp:posOffset>
            </wp:positionV>
            <wp:extent cx="127990" cy="164592"/>
            <wp:effectExtent l="0" t="0" r="0" b="0"/>
            <wp:wrapNone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4" o:spid="_x0000_s1051" style="position:absolute;left:0;text-align:left;margin-left:226.25pt;margin-top:5.3pt;width:35.8pt;height:13.95pt;z-index:15737856;mso-position-horizontal-relative:page;mso-position-vertical-relative:text" coordorigin="4525,106" coordsize="716,279">
            <v:shape id="docshape5" o:spid="_x0000_s1053" type="#_x0000_t75" style="position:absolute;left:5048;top:154;width:192;height:212">
              <v:imagedata r:id="rId27" o:title=""/>
            </v:shape>
            <v:shape id="docshape6" o:spid="_x0000_s1052" type="#_x0000_t75" style="position:absolute;left:4525;top:106;width:456;height:279">
              <v:imagedata r:id="rId28" o:title=""/>
            </v:shape>
            <w10:wrap anchorx="page"/>
          </v:group>
        </w:pict>
      </w:r>
      <w:r>
        <w:pict>
          <v:group id="docshapegroup7" o:spid="_x0000_s1048" style="position:absolute;left:0;text-align:left;margin-left:268.5pt;margin-top:7pt;width:11.8pt;height:15.85pt;z-index:15738368;mso-position-horizontal-relative:page;mso-position-vertical-relative:text" coordorigin="5370,140" coordsize="236,317">
            <v:shape id="docshape8" o:spid="_x0000_s1050" type="#_x0000_t75" style="position:absolute;left:5370;top:139;width:236;height:144">
              <v:imagedata r:id="rId29" o:title=""/>
            </v:shape>
            <v:shape id="docshape9" o:spid="_x0000_s1049" type="#_x0000_t75" style="position:absolute;left:5398;top:293;width:154;height:164">
              <v:imagedata r:id="rId30" o:title=""/>
            </v:shape>
            <w10:wrap anchorx="page"/>
          </v:group>
        </w:pict>
      </w:r>
      <w:proofErr w:type="gramStart"/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outstanding</w:t>
      </w:r>
      <w:r>
        <w:rPr>
          <w:spacing w:val="-3"/>
          <w:w w:val="95"/>
        </w:rPr>
        <w:t xml:space="preserve"> </w:t>
      </w:r>
      <w:r>
        <w:rPr>
          <w:w w:val="95"/>
        </w:rPr>
        <w:t>capital</w:t>
      </w:r>
      <w:r>
        <w:rPr>
          <w:spacing w:val="-6"/>
          <w:w w:val="95"/>
        </w:rPr>
        <w:t xml:space="preserve"> </w:t>
      </w:r>
      <w:r>
        <w:rPr>
          <w:w w:val="95"/>
        </w:rPr>
        <w:t>balance as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31</w:t>
      </w:r>
      <w:r>
        <w:rPr>
          <w:spacing w:val="-6"/>
          <w:w w:val="95"/>
        </w:rPr>
        <w:t xml:space="preserve"> </w:t>
      </w:r>
      <w:r>
        <w:rPr>
          <w:w w:val="95"/>
        </w:rPr>
        <w:t>March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loans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-47"/>
          <w:w w:val="95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parties</w:t>
      </w:r>
      <w:r>
        <w:rPr>
          <w:spacing w:val="9"/>
        </w:rPr>
        <w:t xml:space="preserve"> </w:t>
      </w:r>
      <w:r>
        <w:t>(including</w:t>
      </w:r>
      <w:r>
        <w:rPr>
          <w:spacing w:val="2"/>
        </w:rPr>
        <w:t xml:space="preserve"> </w:t>
      </w:r>
      <w:r>
        <w:t>PWLB).</w:t>
      </w:r>
      <w:proofErr w:type="gramEnd"/>
    </w:p>
    <w:p w:rsidR="00FF4F21" w:rsidRDefault="00FF4F21">
      <w:pPr>
        <w:spacing w:line="264" w:lineRule="auto"/>
        <w:sectPr w:rsidR="00FF4F21">
          <w:type w:val="continuous"/>
          <w:pgSz w:w="11910" w:h="16840"/>
          <w:pgMar w:top="120" w:right="0" w:bottom="0" w:left="160" w:header="720" w:footer="720" w:gutter="0"/>
          <w:cols w:num="2" w:space="720" w:equalWidth="0">
            <w:col w:w="3469" w:space="40"/>
            <w:col w:w="8241"/>
          </w:cols>
        </w:sectPr>
      </w:pPr>
    </w:p>
    <w:p w:rsidR="00FF4F21" w:rsidRDefault="00C43031">
      <w:pPr>
        <w:pStyle w:val="ListParagraph"/>
        <w:numPr>
          <w:ilvl w:val="0"/>
          <w:numId w:val="6"/>
        </w:numPr>
        <w:tabs>
          <w:tab w:val="left" w:pos="1103"/>
          <w:tab w:val="left" w:pos="5811"/>
        </w:tabs>
        <w:spacing w:before="98" w:line="264" w:lineRule="auto"/>
        <w:ind w:left="1100" w:right="956" w:hanging="365"/>
        <w:jc w:val="left"/>
        <w:rPr>
          <w:sz w:val="19"/>
        </w:rPr>
      </w:pPr>
      <w:r>
        <w:rPr>
          <w:spacing w:val="-1"/>
          <w:sz w:val="19"/>
        </w:rPr>
        <w:lastRenderedPageBreak/>
        <w:t>Trust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funds</w:t>
      </w:r>
      <w:r>
        <w:rPr>
          <w:spacing w:val="-1"/>
          <w:sz w:val="19"/>
        </w:rPr>
        <w:tab/>
      </w:r>
      <w:r>
        <w:rPr>
          <w:w w:val="95"/>
          <w:sz w:val="19"/>
        </w:rPr>
        <w:t>The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body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acts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sole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trustee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responsible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disclosure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 xml:space="preserve">note                 N/A                       </w:t>
      </w:r>
      <w:proofErr w:type="spellStart"/>
      <w:r>
        <w:rPr>
          <w:w w:val="95"/>
          <w:sz w:val="19"/>
        </w:rPr>
        <w:t>N/A</w:t>
      </w:r>
      <w:proofErr w:type="spellEnd"/>
      <w:r>
        <w:rPr>
          <w:w w:val="95"/>
          <w:sz w:val="19"/>
        </w:rPr>
        <w:tab/>
      </w:r>
      <w:r>
        <w:rPr>
          <w:w w:val="90"/>
          <w:sz w:val="19"/>
        </w:rPr>
        <w:t>managing</w:t>
      </w:r>
      <w:r>
        <w:rPr>
          <w:spacing w:val="34"/>
          <w:w w:val="90"/>
          <w:sz w:val="19"/>
        </w:rPr>
        <w:t xml:space="preserve"> </w:t>
      </w:r>
      <w:r>
        <w:rPr>
          <w:w w:val="90"/>
          <w:sz w:val="19"/>
        </w:rPr>
        <w:t>(a)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trust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fund(s)/assets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(readers</w:t>
      </w:r>
      <w:r>
        <w:rPr>
          <w:spacing w:val="34"/>
          <w:w w:val="90"/>
          <w:sz w:val="19"/>
        </w:rPr>
        <w:t xml:space="preserve"> </w:t>
      </w:r>
      <w:r>
        <w:rPr>
          <w:w w:val="90"/>
          <w:sz w:val="19"/>
        </w:rPr>
        <w:t>should</w:t>
      </w:r>
      <w:r>
        <w:rPr>
          <w:spacing w:val="33"/>
          <w:w w:val="90"/>
          <w:sz w:val="19"/>
        </w:rPr>
        <w:t xml:space="preserve"> </w:t>
      </w:r>
      <w:r>
        <w:rPr>
          <w:w w:val="90"/>
          <w:sz w:val="19"/>
        </w:rPr>
        <w:t>note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29"/>
          <w:w w:val="90"/>
          <w:sz w:val="19"/>
        </w:rPr>
        <w:t xml:space="preserve"> </w:t>
      </w:r>
      <w:r>
        <w:rPr>
          <w:w w:val="90"/>
          <w:sz w:val="19"/>
        </w:rPr>
        <w:t>the</w:t>
      </w:r>
    </w:p>
    <w:p w:rsidR="00FF4F21" w:rsidRDefault="00C43031" w:rsidP="00C43031">
      <w:pPr>
        <w:pStyle w:val="BodyText"/>
        <w:spacing w:line="218" w:lineRule="exact"/>
        <w:ind w:left="5813"/>
        <w:sectPr w:rsidR="00FF4F21">
          <w:type w:val="continuous"/>
          <w:pgSz w:w="11910" w:h="16840"/>
          <w:pgMar w:top="120" w:right="0" w:bottom="0" w:left="160" w:header="720" w:footer="720" w:gutter="0"/>
          <w:cols w:space="720"/>
        </w:sectPr>
      </w:pPr>
      <w:proofErr w:type="gramStart"/>
      <w:r>
        <w:rPr>
          <w:spacing w:val="-1"/>
          <w:w w:val="95"/>
        </w:rPr>
        <w:t>figures</w:t>
      </w:r>
      <w:proofErr w:type="gramEnd"/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above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include</w:t>
      </w:r>
      <w:r>
        <w:rPr>
          <w:spacing w:val="-1"/>
          <w:w w:val="95"/>
        </w:rPr>
        <w:t xml:space="preserve"> </w:t>
      </w:r>
      <w:r>
        <w:rPr>
          <w:w w:val="95"/>
        </w:rPr>
        <w:t>any</w:t>
      </w:r>
      <w:r>
        <w:rPr>
          <w:spacing w:val="-6"/>
          <w:w w:val="95"/>
        </w:rPr>
        <w:t xml:space="preserve"> </w:t>
      </w:r>
      <w:r>
        <w:rPr>
          <w:w w:val="95"/>
        </w:rPr>
        <w:t>trust</w:t>
      </w:r>
      <w:r>
        <w:rPr>
          <w:spacing w:val="-3"/>
          <w:w w:val="95"/>
        </w:rPr>
        <w:t xml:space="preserve"> </w:t>
      </w:r>
      <w:r>
        <w:rPr>
          <w:w w:val="95"/>
        </w:rPr>
        <w:t>transactions</w:t>
      </w:r>
    </w:p>
    <w:p w:rsidR="00FF4F21" w:rsidRDefault="00FF4F21" w:rsidP="00C43031">
      <w:pPr>
        <w:pStyle w:val="BodyText"/>
        <w:ind w:left="118"/>
        <w:rPr>
          <w:sz w:val="20"/>
        </w:rPr>
      </w:pPr>
    </w:p>
    <w:sectPr w:rsidR="00FF4F21" w:rsidSect="00C43031">
      <w:pgSz w:w="11910" w:h="16840"/>
      <w:pgMar w:top="140" w:right="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96"/>
    <w:multiLevelType w:val="hybridMultilevel"/>
    <w:tmpl w:val="F9A25F08"/>
    <w:lvl w:ilvl="0" w:tplc="2EB68028">
      <w:start w:val="1"/>
      <w:numFmt w:val="decimal"/>
      <w:lvlText w:val="%1."/>
      <w:lvlJc w:val="left"/>
      <w:pPr>
        <w:ind w:left="1184" w:hanging="362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061246B4">
      <w:numFmt w:val="bullet"/>
      <w:lvlText w:val="•"/>
      <w:lvlJc w:val="left"/>
      <w:pPr>
        <w:ind w:left="1408" w:hanging="362"/>
      </w:pPr>
      <w:rPr>
        <w:rFonts w:hint="default"/>
        <w:lang w:val="en-US" w:eastAsia="en-US" w:bidi="ar-SA"/>
      </w:rPr>
    </w:lvl>
    <w:lvl w:ilvl="2" w:tplc="FDE0101A">
      <w:numFmt w:val="bullet"/>
      <w:lvlText w:val="•"/>
      <w:lvlJc w:val="left"/>
      <w:pPr>
        <w:ind w:left="1637" w:hanging="362"/>
      </w:pPr>
      <w:rPr>
        <w:rFonts w:hint="default"/>
        <w:lang w:val="en-US" w:eastAsia="en-US" w:bidi="ar-SA"/>
      </w:rPr>
    </w:lvl>
    <w:lvl w:ilvl="3" w:tplc="FAAE954A">
      <w:numFmt w:val="bullet"/>
      <w:lvlText w:val="•"/>
      <w:lvlJc w:val="left"/>
      <w:pPr>
        <w:ind w:left="1866" w:hanging="362"/>
      </w:pPr>
      <w:rPr>
        <w:rFonts w:hint="default"/>
        <w:lang w:val="en-US" w:eastAsia="en-US" w:bidi="ar-SA"/>
      </w:rPr>
    </w:lvl>
    <w:lvl w:ilvl="4" w:tplc="9D3C99B8">
      <w:numFmt w:val="bullet"/>
      <w:lvlText w:val="•"/>
      <w:lvlJc w:val="left"/>
      <w:pPr>
        <w:ind w:left="2095" w:hanging="362"/>
      </w:pPr>
      <w:rPr>
        <w:rFonts w:hint="default"/>
        <w:lang w:val="en-US" w:eastAsia="en-US" w:bidi="ar-SA"/>
      </w:rPr>
    </w:lvl>
    <w:lvl w:ilvl="5" w:tplc="CD92D734">
      <w:numFmt w:val="bullet"/>
      <w:lvlText w:val="•"/>
      <w:lvlJc w:val="left"/>
      <w:pPr>
        <w:ind w:left="2324" w:hanging="362"/>
      </w:pPr>
      <w:rPr>
        <w:rFonts w:hint="default"/>
        <w:lang w:val="en-US" w:eastAsia="en-US" w:bidi="ar-SA"/>
      </w:rPr>
    </w:lvl>
    <w:lvl w:ilvl="6" w:tplc="8E88A12C">
      <w:numFmt w:val="bullet"/>
      <w:lvlText w:val="•"/>
      <w:lvlJc w:val="left"/>
      <w:pPr>
        <w:ind w:left="2552" w:hanging="362"/>
      </w:pPr>
      <w:rPr>
        <w:rFonts w:hint="default"/>
        <w:lang w:val="en-US" w:eastAsia="en-US" w:bidi="ar-SA"/>
      </w:rPr>
    </w:lvl>
    <w:lvl w:ilvl="7" w:tplc="B9D83D74">
      <w:numFmt w:val="bullet"/>
      <w:lvlText w:val="•"/>
      <w:lvlJc w:val="left"/>
      <w:pPr>
        <w:ind w:left="2781" w:hanging="362"/>
      </w:pPr>
      <w:rPr>
        <w:rFonts w:hint="default"/>
        <w:lang w:val="en-US" w:eastAsia="en-US" w:bidi="ar-SA"/>
      </w:rPr>
    </w:lvl>
    <w:lvl w:ilvl="8" w:tplc="09C41720">
      <w:numFmt w:val="bullet"/>
      <w:lvlText w:val="•"/>
      <w:lvlJc w:val="left"/>
      <w:pPr>
        <w:ind w:left="3010" w:hanging="362"/>
      </w:pPr>
      <w:rPr>
        <w:rFonts w:hint="default"/>
        <w:lang w:val="en-US" w:eastAsia="en-US" w:bidi="ar-SA"/>
      </w:rPr>
    </w:lvl>
  </w:abstractNum>
  <w:abstractNum w:abstractNumId="1">
    <w:nsid w:val="46CF47C8"/>
    <w:multiLevelType w:val="hybridMultilevel"/>
    <w:tmpl w:val="288025BE"/>
    <w:lvl w:ilvl="0" w:tplc="587ACFD2">
      <w:start w:val="3"/>
      <w:numFmt w:val="decimal"/>
      <w:lvlText w:val="%1."/>
      <w:lvlJc w:val="left"/>
      <w:pPr>
        <w:ind w:left="1199" w:hanging="55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position w:val="1"/>
        <w:sz w:val="20"/>
        <w:szCs w:val="20"/>
        <w:lang w:val="en-US" w:eastAsia="en-US" w:bidi="ar-SA"/>
      </w:rPr>
    </w:lvl>
    <w:lvl w:ilvl="1" w:tplc="4AAE85D2">
      <w:numFmt w:val="bullet"/>
      <w:lvlText w:val="•"/>
      <w:lvlJc w:val="left"/>
      <w:pPr>
        <w:ind w:left="2254" w:hanging="555"/>
      </w:pPr>
      <w:rPr>
        <w:rFonts w:hint="default"/>
        <w:lang w:val="en-US" w:eastAsia="en-US" w:bidi="ar-SA"/>
      </w:rPr>
    </w:lvl>
    <w:lvl w:ilvl="2" w:tplc="6F9E6ADA">
      <w:numFmt w:val="bullet"/>
      <w:lvlText w:val="•"/>
      <w:lvlJc w:val="left"/>
      <w:pPr>
        <w:ind w:left="3309" w:hanging="555"/>
      </w:pPr>
      <w:rPr>
        <w:rFonts w:hint="default"/>
        <w:lang w:val="en-US" w:eastAsia="en-US" w:bidi="ar-SA"/>
      </w:rPr>
    </w:lvl>
    <w:lvl w:ilvl="3" w:tplc="CDBAF43C">
      <w:numFmt w:val="bullet"/>
      <w:lvlText w:val="•"/>
      <w:lvlJc w:val="left"/>
      <w:pPr>
        <w:ind w:left="4363" w:hanging="555"/>
      </w:pPr>
      <w:rPr>
        <w:rFonts w:hint="default"/>
        <w:lang w:val="en-US" w:eastAsia="en-US" w:bidi="ar-SA"/>
      </w:rPr>
    </w:lvl>
    <w:lvl w:ilvl="4" w:tplc="5BC4C762">
      <w:numFmt w:val="bullet"/>
      <w:lvlText w:val="•"/>
      <w:lvlJc w:val="left"/>
      <w:pPr>
        <w:ind w:left="5418" w:hanging="555"/>
      </w:pPr>
      <w:rPr>
        <w:rFonts w:hint="default"/>
        <w:lang w:val="en-US" w:eastAsia="en-US" w:bidi="ar-SA"/>
      </w:rPr>
    </w:lvl>
    <w:lvl w:ilvl="5" w:tplc="86E817FA">
      <w:numFmt w:val="bullet"/>
      <w:lvlText w:val="•"/>
      <w:lvlJc w:val="left"/>
      <w:pPr>
        <w:ind w:left="6473" w:hanging="555"/>
      </w:pPr>
      <w:rPr>
        <w:rFonts w:hint="default"/>
        <w:lang w:val="en-US" w:eastAsia="en-US" w:bidi="ar-SA"/>
      </w:rPr>
    </w:lvl>
    <w:lvl w:ilvl="6" w:tplc="3594DBFE">
      <w:numFmt w:val="bullet"/>
      <w:lvlText w:val="•"/>
      <w:lvlJc w:val="left"/>
      <w:pPr>
        <w:ind w:left="7527" w:hanging="555"/>
      </w:pPr>
      <w:rPr>
        <w:rFonts w:hint="default"/>
        <w:lang w:val="en-US" w:eastAsia="en-US" w:bidi="ar-SA"/>
      </w:rPr>
    </w:lvl>
    <w:lvl w:ilvl="7" w:tplc="4AD64482">
      <w:numFmt w:val="bullet"/>
      <w:lvlText w:val="•"/>
      <w:lvlJc w:val="left"/>
      <w:pPr>
        <w:ind w:left="8582" w:hanging="555"/>
      </w:pPr>
      <w:rPr>
        <w:rFonts w:hint="default"/>
        <w:lang w:val="en-US" w:eastAsia="en-US" w:bidi="ar-SA"/>
      </w:rPr>
    </w:lvl>
    <w:lvl w:ilvl="8" w:tplc="7C38F524">
      <w:numFmt w:val="bullet"/>
      <w:lvlText w:val="•"/>
      <w:lvlJc w:val="left"/>
      <w:pPr>
        <w:ind w:left="9637" w:hanging="555"/>
      </w:pPr>
      <w:rPr>
        <w:rFonts w:hint="default"/>
        <w:lang w:val="en-US" w:eastAsia="en-US" w:bidi="ar-SA"/>
      </w:rPr>
    </w:lvl>
  </w:abstractNum>
  <w:abstractNum w:abstractNumId="2">
    <w:nsid w:val="5AF77205"/>
    <w:multiLevelType w:val="hybridMultilevel"/>
    <w:tmpl w:val="0EBA62AA"/>
    <w:lvl w:ilvl="0" w:tplc="70D047CA">
      <w:numFmt w:val="bullet"/>
      <w:lvlText w:val="*"/>
      <w:lvlJc w:val="left"/>
      <w:pPr>
        <w:ind w:left="518" w:hanging="117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19"/>
        <w:szCs w:val="19"/>
        <w:lang w:val="en-US" w:eastAsia="en-US" w:bidi="ar-SA"/>
      </w:rPr>
    </w:lvl>
    <w:lvl w:ilvl="1" w:tplc="69962C1A">
      <w:numFmt w:val="bullet"/>
      <w:lvlText w:val="*"/>
      <w:lvlJc w:val="left"/>
      <w:pPr>
        <w:ind w:left="577" w:hanging="112"/>
      </w:pPr>
      <w:rPr>
        <w:rFonts w:ascii="Arial" w:eastAsia="Arial" w:hAnsi="Arial" w:cs="Arial" w:hint="default"/>
        <w:b w:val="0"/>
        <w:bCs w:val="0"/>
        <w:i w:val="0"/>
        <w:iCs w:val="0"/>
        <w:w w:val="83"/>
        <w:sz w:val="19"/>
        <w:szCs w:val="19"/>
        <w:lang w:val="en-US" w:eastAsia="en-US" w:bidi="ar-SA"/>
      </w:rPr>
    </w:lvl>
    <w:lvl w:ilvl="2" w:tplc="35D6C140">
      <w:numFmt w:val="bullet"/>
      <w:lvlText w:val="•"/>
      <w:lvlJc w:val="left"/>
      <w:pPr>
        <w:ind w:left="1206" w:hanging="112"/>
      </w:pPr>
      <w:rPr>
        <w:rFonts w:hint="default"/>
        <w:lang w:val="en-US" w:eastAsia="en-US" w:bidi="ar-SA"/>
      </w:rPr>
    </w:lvl>
    <w:lvl w:ilvl="3" w:tplc="39C22EB4">
      <w:numFmt w:val="bullet"/>
      <w:lvlText w:val="•"/>
      <w:lvlJc w:val="left"/>
      <w:pPr>
        <w:ind w:left="1832" w:hanging="112"/>
      </w:pPr>
      <w:rPr>
        <w:rFonts w:hint="default"/>
        <w:lang w:val="en-US" w:eastAsia="en-US" w:bidi="ar-SA"/>
      </w:rPr>
    </w:lvl>
    <w:lvl w:ilvl="4" w:tplc="14C65EDA">
      <w:numFmt w:val="bullet"/>
      <w:lvlText w:val="•"/>
      <w:lvlJc w:val="left"/>
      <w:pPr>
        <w:ind w:left="2458" w:hanging="112"/>
      </w:pPr>
      <w:rPr>
        <w:rFonts w:hint="default"/>
        <w:lang w:val="en-US" w:eastAsia="en-US" w:bidi="ar-SA"/>
      </w:rPr>
    </w:lvl>
    <w:lvl w:ilvl="5" w:tplc="2C948EAE">
      <w:numFmt w:val="bullet"/>
      <w:lvlText w:val="•"/>
      <w:lvlJc w:val="left"/>
      <w:pPr>
        <w:ind w:left="3084" w:hanging="112"/>
      </w:pPr>
      <w:rPr>
        <w:rFonts w:hint="default"/>
        <w:lang w:val="en-US" w:eastAsia="en-US" w:bidi="ar-SA"/>
      </w:rPr>
    </w:lvl>
    <w:lvl w:ilvl="6" w:tplc="17B4D1DC">
      <w:numFmt w:val="bullet"/>
      <w:lvlText w:val="•"/>
      <w:lvlJc w:val="left"/>
      <w:pPr>
        <w:ind w:left="3710" w:hanging="112"/>
      </w:pPr>
      <w:rPr>
        <w:rFonts w:hint="default"/>
        <w:lang w:val="en-US" w:eastAsia="en-US" w:bidi="ar-SA"/>
      </w:rPr>
    </w:lvl>
    <w:lvl w:ilvl="7" w:tplc="731A3BDC">
      <w:numFmt w:val="bullet"/>
      <w:lvlText w:val="•"/>
      <w:lvlJc w:val="left"/>
      <w:pPr>
        <w:ind w:left="4336" w:hanging="112"/>
      </w:pPr>
      <w:rPr>
        <w:rFonts w:hint="default"/>
        <w:lang w:val="en-US" w:eastAsia="en-US" w:bidi="ar-SA"/>
      </w:rPr>
    </w:lvl>
    <w:lvl w:ilvl="8" w:tplc="DECCF8A8">
      <w:numFmt w:val="bullet"/>
      <w:lvlText w:val="•"/>
      <w:lvlJc w:val="left"/>
      <w:pPr>
        <w:ind w:left="4962" w:hanging="112"/>
      </w:pPr>
      <w:rPr>
        <w:rFonts w:hint="default"/>
        <w:lang w:val="en-US" w:eastAsia="en-US" w:bidi="ar-SA"/>
      </w:rPr>
    </w:lvl>
  </w:abstractNum>
  <w:abstractNum w:abstractNumId="3">
    <w:nsid w:val="68892A0F"/>
    <w:multiLevelType w:val="hybridMultilevel"/>
    <w:tmpl w:val="6512C84C"/>
    <w:lvl w:ilvl="0" w:tplc="B2C2565C">
      <w:start w:val="1"/>
      <w:numFmt w:val="decimal"/>
      <w:lvlText w:val="%1."/>
      <w:lvlJc w:val="left"/>
      <w:pPr>
        <w:ind w:left="1175" w:hanging="3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9"/>
        <w:szCs w:val="19"/>
        <w:lang w:val="en-US" w:eastAsia="en-US" w:bidi="ar-SA"/>
      </w:rPr>
    </w:lvl>
    <w:lvl w:ilvl="1" w:tplc="9ACE3EBA">
      <w:numFmt w:val="bullet"/>
      <w:lvlText w:val="•"/>
      <w:lvlJc w:val="left"/>
      <w:pPr>
        <w:ind w:left="1683" w:hanging="321"/>
      </w:pPr>
      <w:rPr>
        <w:rFonts w:hint="default"/>
        <w:lang w:val="en-US" w:eastAsia="en-US" w:bidi="ar-SA"/>
      </w:rPr>
    </w:lvl>
    <w:lvl w:ilvl="2" w:tplc="D3307A6E">
      <w:numFmt w:val="bullet"/>
      <w:lvlText w:val="•"/>
      <w:lvlJc w:val="left"/>
      <w:pPr>
        <w:ind w:left="2186" w:hanging="321"/>
      </w:pPr>
      <w:rPr>
        <w:rFonts w:hint="default"/>
        <w:lang w:val="en-US" w:eastAsia="en-US" w:bidi="ar-SA"/>
      </w:rPr>
    </w:lvl>
    <w:lvl w:ilvl="3" w:tplc="3E9AF0B2">
      <w:numFmt w:val="bullet"/>
      <w:lvlText w:val="•"/>
      <w:lvlJc w:val="left"/>
      <w:pPr>
        <w:ind w:left="2690" w:hanging="321"/>
      </w:pPr>
      <w:rPr>
        <w:rFonts w:hint="default"/>
        <w:lang w:val="en-US" w:eastAsia="en-US" w:bidi="ar-SA"/>
      </w:rPr>
    </w:lvl>
    <w:lvl w:ilvl="4" w:tplc="724EBC28">
      <w:numFmt w:val="bullet"/>
      <w:lvlText w:val="•"/>
      <w:lvlJc w:val="left"/>
      <w:pPr>
        <w:ind w:left="3193" w:hanging="321"/>
      </w:pPr>
      <w:rPr>
        <w:rFonts w:hint="default"/>
        <w:lang w:val="en-US" w:eastAsia="en-US" w:bidi="ar-SA"/>
      </w:rPr>
    </w:lvl>
    <w:lvl w:ilvl="5" w:tplc="CCD233EA">
      <w:numFmt w:val="bullet"/>
      <w:lvlText w:val="•"/>
      <w:lvlJc w:val="left"/>
      <w:pPr>
        <w:ind w:left="3697" w:hanging="321"/>
      </w:pPr>
      <w:rPr>
        <w:rFonts w:hint="default"/>
        <w:lang w:val="en-US" w:eastAsia="en-US" w:bidi="ar-SA"/>
      </w:rPr>
    </w:lvl>
    <w:lvl w:ilvl="6" w:tplc="F1387852">
      <w:numFmt w:val="bullet"/>
      <w:lvlText w:val="•"/>
      <w:lvlJc w:val="left"/>
      <w:pPr>
        <w:ind w:left="4200" w:hanging="321"/>
      </w:pPr>
      <w:rPr>
        <w:rFonts w:hint="default"/>
        <w:lang w:val="en-US" w:eastAsia="en-US" w:bidi="ar-SA"/>
      </w:rPr>
    </w:lvl>
    <w:lvl w:ilvl="7" w:tplc="6818FAF4">
      <w:numFmt w:val="bullet"/>
      <w:lvlText w:val="•"/>
      <w:lvlJc w:val="left"/>
      <w:pPr>
        <w:ind w:left="4704" w:hanging="321"/>
      </w:pPr>
      <w:rPr>
        <w:rFonts w:hint="default"/>
        <w:lang w:val="en-US" w:eastAsia="en-US" w:bidi="ar-SA"/>
      </w:rPr>
    </w:lvl>
    <w:lvl w:ilvl="8" w:tplc="223E05CC">
      <w:numFmt w:val="bullet"/>
      <w:lvlText w:val="•"/>
      <w:lvlJc w:val="left"/>
      <w:pPr>
        <w:ind w:left="5207" w:hanging="321"/>
      </w:pPr>
      <w:rPr>
        <w:rFonts w:hint="default"/>
        <w:lang w:val="en-US" w:eastAsia="en-US" w:bidi="ar-SA"/>
      </w:rPr>
    </w:lvl>
  </w:abstractNum>
  <w:abstractNum w:abstractNumId="4">
    <w:nsid w:val="6C512677"/>
    <w:multiLevelType w:val="hybridMultilevel"/>
    <w:tmpl w:val="9CF048A4"/>
    <w:lvl w:ilvl="0" w:tplc="44C84334">
      <w:start w:val="1"/>
      <w:numFmt w:val="decimal"/>
      <w:lvlText w:val="%1."/>
      <w:lvlJc w:val="left"/>
      <w:pPr>
        <w:ind w:left="1138" w:hanging="3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  <w:lang w:val="en-US" w:eastAsia="en-US" w:bidi="ar-SA"/>
      </w:rPr>
    </w:lvl>
    <w:lvl w:ilvl="1" w:tplc="6D8E43FE">
      <w:numFmt w:val="bullet"/>
      <w:lvlText w:val="•"/>
      <w:lvlJc w:val="left"/>
      <w:pPr>
        <w:ind w:left="1528" w:hanging="358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19"/>
        <w:szCs w:val="19"/>
        <w:lang w:val="en-US" w:eastAsia="en-US" w:bidi="ar-SA"/>
      </w:rPr>
    </w:lvl>
    <w:lvl w:ilvl="2" w:tplc="DE505DE4">
      <w:numFmt w:val="bullet"/>
      <w:lvlText w:val="•"/>
      <w:lvlJc w:val="left"/>
      <w:pPr>
        <w:ind w:left="1520" w:hanging="358"/>
      </w:pPr>
      <w:rPr>
        <w:rFonts w:hint="default"/>
        <w:lang w:val="en-US" w:eastAsia="en-US" w:bidi="ar-SA"/>
      </w:rPr>
    </w:lvl>
    <w:lvl w:ilvl="3" w:tplc="6F48791A">
      <w:numFmt w:val="bullet"/>
      <w:lvlText w:val="•"/>
      <w:lvlJc w:val="left"/>
      <w:pPr>
        <w:ind w:left="1964" w:hanging="358"/>
      </w:pPr>
      <w:rPr>
        <w:rFonts w:hint="default"/>
        <w:lang w:val="en-US" w:eastAsia="en-US" w:bidi="ar-SA"/>
      </w:rPr>
    </w:lvl>
    <w:lvl w:ilvl="4" w:tplc="3EA83442">
      <w:numFmt w:val="bullet"/>
      <w:lvlText w:val="•"/>
      <w:lvlJc w:val="left"/>
      <w:pPr>
        <w:ind w:left="2409" w:hanging="358"/>
      </w:pPr>
      <w:rPr>
        <w:rFonts w:hint="default"/>
        <w:lang w:val="en-US" w:eastAsia="en-US" w:bidi="ar-SA"/>
      </w:rPr>
    </w:lvl>
    <w:lvl w:ilvl="5" w:tplc="18D0508C">
      <w:numFmt w:val="bullet"/>
      <w:lvlText w:val="•"/>
      <w:lvlJc w:val="left"/>
      <w:pPr>
        <w:ind w:left="2853" w:hanging="358"/>
      </w:pPr>
      <w:rPr>
        <w:rFonts w:hint="default"/>
        <w:lang w:val="en-US" w:eastAsia="en-US" w:bidi="ar-SA"/>
      </w:rPr>
    </w:lvl>
    <w:lvl w:ilvl="6" w:tplc="8F60F40E">
      <w:numFmt w:val="bullet"/>
      <w:lvlText w:val="•"/>
      <w:lvlJc w:val="left"/>
      <w:pPr>
        <w:ind w:left="3298" w:hanging="358"/>
      </w:pPr>
      <w:rPr>
        <w:rFonts w:hint="default"/>
        <w:lang w:val="en-US" w:eastAsia="en-US" w:bidi="ar-SA"/>
      </w:rPr>
    </w:lvl>
    <w:lvl w:ilvl="7" w:tplc="4FBEBDE2">
      <w:numFmt w:val="bullet"/>
      <w:lvlText w:val="•"/>
      <w:lvlJc w:val="left"/>
      <w:pPr>
        <w:ind w:left="3743" w:hanging="358"/>
      </w:pPr>
      <w:rPr>
        <w:rFonts w:hint="default"/>
        <w:lang w:val="en-US" w:eastAsia="en-US" w:bidi="ar-SA"/>
      </w:rPr>
    </w:lvl>
    <w:lvl w:ilvl="8" w:tplc="17EADC32">
      <w:numFmt w:val="bullet"/>
      <w:lvlText w:val="•"/>
      <w:lvlJc w:val="left"/>
      <w:pPr>
        <w:ind w:left="4187" w:hanging="358"/>
      </w:pPr>
      <w:rPr>
        <w:rFonts w:hint="default"/>
        <w:lang w:val="en-US" w:eastAsia="en-US" w:bidi="ar-SA"/>
      </w:rPr>
    </w:lvl>
  </w:abstractNum>
  <w:abstractNum w:abstractNumId="5">
    <w:nsid w:val="766968E5"/>
    <w:multiLevelType w:val="hybridMultilevel"/>
    <w:tmpl w:val="E9FC0A32"/>
    <w:lvl w:ilvl="0" w:tplc="97181B34">
      <w:start w:val="1"/>
      <w:numFmt w:val="decimal"/>
      <w:lvlText w:val="%1."/>
      <w:lvlJc w:val="left"/>
      <w:pPr>
        <w:ind w:left="1151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19"/>
        <w:szCs w:val="19"/>
        <w:lang w:val="en-US" w:eastAsia="en-US" w:bidi="ar-SA"/>
      </w:rPr>
    </w:lvl>
    <w:lvl w:ilvl="1" w:tplc="E3688A4E">
      <w:numFmt w:val="bullet"/>
      <w:lvlText w:val="•"/>
      <w:lvlJc w:val="left"/>
      <w:pPr>
        <w:ind w:left="2218" w:hanging="324"/>
      </w:pPr>
      <w:rPr>
        <w:rFonts w:hint="default"/>
        <w:lang w:val="en-US" w:eastAsia="en-US" w:bidi="ar-SA"/>
      </w:rPr>
    </w:lvl>
    <w:lvl w:ilvl="2" w:tplc="614278E0">
      <w:numFmt w:val="bullet"/>
      <w:lvlText w:val="•"/>
      <w:lvlJc w:val="left"/>
      <w:pPr>
        <w:ind w:left="3277" w:hanging="324"/>
      </w:pPr>
      <w:rPr>
        <w:rFonts w:hint="default"/>
        <w:lang w:val="en-US" w:eastAsia="en-US" w:bidi="ar-SA"/>
      </w:rPr>
    </w:lvl>
    <w:lvl w:ilvl="3" w:tplc="AD18E7F4">
      <w:numFmt w:val="bullet"/>
      <w:lvlText w:val="•"/>
      <w:lvlJc w:val="left"/>
      <w:pPr>
        <w:ind w:left="4335" w:hanging="324"/>
      </w:pPr>
      <w:rPr>
        <w:rFonts w:hint="default"/>
        <w:lang w:val="en-US" w:eastAsia="en-US" w:bidi="ar-SA"/>
      </w:rPr>
    </w:lvl>
    <w:lvl w:ilvl="4" w:tplc="0A7A3724">
      <w:numFmt w:val="bullet"/>
      <w:lvlText w:val="•"/>
      <w:lvlJc w:val="left"/>
      <w:pPr>
        <w:ind w:left="5394" w:hanging="324"/>
      </w:pPr>
      <w:rPr>
        <w:rFonts w:hint="default"/>
        <w:lang w:val="en-US" w:eastAsia="en-US" w:bidi="ar-SA"/>
      </w:rPr>
    </w:lvl>
    <w:lvl w:ilvl="5" w:tplc="CF80EE34">
      <w:numFmt w:val="bullet"/>
      <w:lvlText w:val="•"/>
      <w:lvlJc w:val="left"/>
      <w:pPr>
        <w:ind w:left="6453" w:hanging="324"/>
      </w:pPr>
      <w:rPr>
        <w:rFonts w:hint="default"/>
        <w:lang w:val="en-US" w:eastAsia="en-US" w:bidi="ar-SA"/>
      </w:rPr>
    </w:lvl>
    <w:lvl w:ilvl="6" w:tplc="F67CB60C">
      <w:numFmt w:val="bullet"/>
      <w:lvlText w:val="•"/>
      <w:lvlJc w:val="left"/>
      <w:pPr>
        <w:ind w:left="7511" w:hanging="324"/>
      </w:pPr>
      <w:rPr>
        <w:rFonts w:hint="default"/>
        <w:lang w:val="en-US" w:eastAsia="en-US" w:bidi="ar-SA"/>
      </w:rPr>
    </w:lvl>
    <w:lvl w:ilvl="7" w:tplc="843E9E46">
      <w:numFmt w:val="bullet"/>
      <w:lvlText w:val="•"/>
      <w:lvlJc w:val="left"/>
      <w:pPr>
        <w:ind w:left="8570" w:hanging="324"/>
      </w:pPr>
      <w:rPr>
        <w:rFonts w:hint="default"/>
        <w:lang w:val="en-US" w:eastAsia="en-US" w:bidi="ar-SA"/>
      </w:rPr>
    </w:lvl>
    <w:lvl w:ilvl="8" w:tplc="7A7A0BF4">
      <w:numFmt w:val="bullet"/>
      <w:lvlText w:val="•"/>
      <w:lvlJc w:val="left"/>
      <w:pPr>
        <w:ind w:left="9629" w:hanging="32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F21"/>
    <w:rsid w:val="00C43031"/>
    <w:rsid w:val="00D83A20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6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43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ind w:left="568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241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9"/>
      <w:ind w:left="110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3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2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6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43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ind w:left="568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241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9"/>
      <w:ind w:left="110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3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2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WAL195 Annual Return.pdf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WAL195 Annual Return.pdf</dc:title>
  <dc:creator>Macaulay Gulliford</dc:creator>
  <cp:lastModifiedBy>Vicky</cp:lastModifiedBy>
  <cp:revision>2</cp:revision>
  <dcterms:created xsi:type="dcterms:W3CDTF">2021-03-18T11:01:00Z</dcterms:created>
  <dcterms:modified xsi:type="dcterms:W3CDTF">2021-03-18T11:01:00Z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2021-03-18T00:00:00Z</vt:filetime>
  </property>
</Properties>
</file>