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E33" w:rsidRPr="00617E33" w:rsidRDefault="00D95105" w:rsidP="00617E33">
      <w:pPr>
        <w:spacing w:after="0" w:line="240" w:lineRule="auto"/>
        <w:jc w:val="center"/>
        <w:rPr>
          <w:rFonts w:ascii="Times New Roman" w:eastAsia="Times New Roman" w:hAnsi="Times New Roman" w:cs="Times New Roman"/>
          <w:b/>
          <w:sz w:val="24"/>
          <w:szCs w:val="24"/>
          <w:lang w:eastAsia="en-GB"/>
        </w:rPr>
      </w:pPr>
      <w:bookmarkStart w:id="0" w:name="_GoBack"/>
      <w:bookmarkEnd w:id="0"/>
      <w:r w:rsidRPr="00617E33">
        <w:rPr>
          <w:rFonts w:ascii="Times New Roman" w:eastAsia="Times New Roman" w:hAnsi="Times New Roman" w:cs="Times New Roman"/>
          <w:b/>
          <w:sz w:val="24"/>
          <w:szCs w:val="24"/>
          <w:lang w:eastAsia="en-GB"/>
        </w:rPr>
        <w:t>Minutes of site meeting of Templeton Community Council</w:t>
      </w:r>
      <w:r w:rsidR="00617E33" w:rsidRPr="00617E33">
        <w:rPr>
          <w:rFonts w:ascii="Times New Roman" w:eastAsia="Times New Roman" w:hAnsi="Times New Roman" w:cs="Times New Roman"/>
          <w:b/>
          <w:sz w:val="24"/>
          <w:szCs w:val="24"/>
          <w:lang w:eastAsia="en-GB"/>
        </w:rPr>
        <w:t xml:space="preserve"> </w:t>
      </w:r>
      <w:r w:rsidR="008449CC">
        <w:rPr>
          <w:rFonts w:ascii="Times New Roman" w:eastAsia="Times New Roman" w:hAnsi="Times New Roman" w:cs="Times New Roman"/>
          <w:b/>
          <w:sz w:val="24"/>
          <w:szCs w:val="24"/>
          <w:lang w:eastAsia="en-GB"/>
        </w:rPr>
        <w:t>Monday 26</w:t>
      </w:r>
      <w:r w:rsidR="008449CC" w:rsidRPr="008449CC">
        <w:rPr>
          <w:rFonts w:ascii="Times New Roman" w:eastAsia="Times New Roman" w:hAnsi="Times New Roman" w:cs="Times New Roman"/>
          <w:b/>
          <w:sz w:val="24"/>
          <w:szCs w:val="24"/>
          <w:vertAlign w:val="superscript"/>
          <w:lang w:eastAsia="en-GB"/>
        </w:rPr>
        <w:t>th</w:t>
      </w:r>
      <w:r w:rsidR="008449CC">
        <w:rPr>
          <w:rFonts w:ascii="Times New Roman" w:eastAsia="Times New Roman" w:hAnsi="Times New Roman" w:cs="Times New Roman"/>
          <w:b/>
          <w:sz w:val="24"/>
          <w:szCs w:val="24"/>
          <w:lang w:eastAsia="en-GB"/>
        </w:rPr>
        <w:t xml:space="preserve"> </w:t>
      </w:r>
      <w:r w:rsidR="004A704C">
        <w:rPr>
          <w:rFonts w:ascii="Times New Roman" w:eastAsia="Times New Roman" w:hAnsi="Times New Roman" w:cs="Times New Roman"/>
          <w:b/>
          <w:sz w:val="24"/>
          <w:szCs w:val="24"/>
          <w:lang w:eastAsia="en-GB"/>
        </w:rPr>
        <w:t>August 2019</w:t>
      </w:r>
    </w:p>
    <w:p w:rsidR="00867D6E" w:rsidRPr="00617E33" w:rsidRDefault="00617E33" w:rsidP="00617E33">
      <w:pPr>
        <w:spacing w:after="0" w:line="240" w:lineRule="auto"/>
        <w:jc w:val="center"/>
        <w:rPr>
          <w:rFonts w:ascii="Times New Roman" w:eastAsia="Times New Roman" w:hAnsi="Times New Roman" w:cs="Times New Roman"/>
          <w:b/>
          <w:sz w:val="24"/>
          <w:szCs w:val="24"/>
          <w:lang w:eastAsia="en-GB"/>
        </w:rPr>
      </w:pPr>
      <w:proofErr w:type="gramStart"/>
      <w:r w:rsidRPr="00617E33">
        <w:rPr>
          <w:rFonts w:ascii="Times New Roman" w:eastAsia="Times New Roman" w:hAnsi="Times New Roman" w:cs="Times New Roman"/>
          <w:b/>
          <w:sz w:val="24"/>
          <w:szCs w:val="24"/>
          <w:lang w:eastAsia="en-GB"/>
        </w:rPr>
        <w:t xml:space="preserve">Held </w:t>
      </w:r>
      <w:r w:rsidR="008449CC">
        <w:rPr>
          <w:rFonts w:ascii="Times New Roman" w:eastAsia="Times New Roman" w:hAnsi="Times New Roman" w:cs="Times New Roman"/>
          <w:b/>
          <w:sz w:val="24"/>
          <w:szCs w:val="24"/>
          <w:lang w:eastAsia="en-GB"/>
        </w:rPr>
        <w:t>at</w:t>
      </w:r>
      <w:r w:rsidR="004A704C">
        <w:rPr>
          <w:rFonts w:ascii="Times New Roman" w:eastAsia="Times New Roman" w:hAnsi="Times New Roman" w:cs="Times New Roman"/>
          <w:b/>
          <w:sz w:val="24"/>
          <w:szCs w:val="24"/>
          <w:lang w:eastAsia="en-GB"/>
        </w:rPr>
        <w:t xml:space="preserve"> </w:t>
      </w:r>
      <w:r w:rsidR="008449CC">
        <w:rPr>
          <w:rFonts w:ascii="Times New Roman" w:eastAsia="Times New Roman" w:hAnsi="Times New Roman" w:cs="Times New Roman"/>
          <w:b/>
          <w:sz w:val="24"/>
          <w:szCs w:val="24"/>
          <w:lang w:eastAsia="en-GB"/>
        </w:rPr>
        <w:t xml:space="preserve">Templeton </w:t>
      </w:r>
      <w:r w:rsidR="006C5DCF" w:rsidRPr="00617E33">
        <w:rPr>
          <w:rFonts w:ascii="Times New Roman" w:eastAsia="Times New Roman" w:hAnsi="Times New Roman" w:cs="Times New Roman"/>
          <w:b/>
          <w:sz w:val="24"/>
          <w:szCs w:val="24"/>
          <w:lang w:eastAsia="en-GB"/>
        </w:rPr>
        <w:t>Hall.</w:t>
      </w:r>
      <w:proofErr w:type="gramEnd"/>
    </w:p>
    <w:p w:rsidR="006C5DCF" w:rsidRPr="00867D6E" w:rsidRDefault="006C5DCF" w:rsidP="00867D6E">
      <w:pPr>
        <w:spacing w:after="0" w:line="240" w:lineRule="auto"/>
        <w:rPr>
          <w:rFonts w:ascii="Times New Roman" w:eastAsia="Times New Roman" w:hAnsi="Times New Roman" w:cs="Times New Roman"/>
          <w:sz w:val="24"/>
          <w:szCs w:val="24"/>
          <w:lang w:eastAsia="en-GB"/>
        </w:rPr>
      </w:pPr>
    </w:p>
    <w:p w:rsidR="0053536C" w:rsidRPr="008449CC" w:rsidRDefault="0053536C" w:rsidP="00867D6E">
      <w:pPr>
        <w:spacing w:after="0" w:line="240" w:lineRule="auto"/>
        <w:rPr>
          <w:rFonts w:ascii="Times New Roman" w:eastAsia="Times New Roman" w:hAnsi="Times New Roman" w:cs="Times New Roman"/>
          <w:sz w:val="24"/>
          <w:szCs w:val="24"/>
          <w:lang w:eastAsia="en-GB"/>
        </w:rPr>
      </w:pPr>
      <w:r w:rsidRPr="008449CC">
        <w:rPr>
          <w:rFonts w:ascii="Times New Roman" w:eastAsia="Times New Roman" w:hAnsi="Times New Roman" w:cs="Times New Roman"/>
          <w:sz w:val="24"/>
          <w:szCs w:val="24"/>
          <w:lang w:eastAsia="en-GB"/>
        </w:rPr>
        <w:t xml:space="preserve">Present: Cllrs Peter Morgan, Liz Burns, </w:t>
      </w:r>
      <w:r w:rsidR="004A704C" w:rsidRPr="008449CC">
        <w:rPr>
          <w:rFonts w:ascii="Times New Roman" w:eastAsia="Times New Roman" w:hAnsi="Times New Roman" w:cs="Times New Roman"/>
          <w:sz w:val="24"/>
          <w:szCs w:val="24"/>
          <w:lang w:eastAsia="en-GB"/>
        </w:rPr>
        <w:t>Barbara Priest, Mark Simpkins, Jason Jennings</w:t>
      </w:r>
      <w:r w:rsidR="008449CC" w:rsidRPr="008449CC">
        <w:rPr>
          <w:rFonts w:ascii="Times New Roman" w:eastAsia="Times New Roman" w:hAnsi="Times New Roman" w:cs="Times New Roman"/>
          <w:sz w:val="24"/>
          <w:szCs w:val="24"/>
          <w:lang w:eastAsia="en-GB"/>
        </w:rPr>
        <w:t>, Kathrin Williams</w:t>
      </w:r>
    </w:p>
    <w:p w:rsidR="008449CC" w:rsidRPr="008449CC" w:rsidRDefault="008449CC" w:rsidP="00867D6E">
      <w:pPr>
        <w:spacing w:after="0" w:line="240" w:lineRule="auto"/>
        <w:rPr>
          <w:rFonts w:ascii="Times New Roman" w:eastAsia="Times New Roman" w:hAnsi="Times New Roman" w:cs="Times New Roman"/>
          <w:sz w:val="24"/>
          <w:szCs w:val="24"/>
          <w:lang w:eastAsia="en-GB"/>
        </w:rPr>
      </w:pPr>
    </w:p>
    <w:p w:rsidR="008449CC" w:rsidRPr="008449CC" w:rsidRDefault="008449CC" w:rsidP="00867D6E">
      <w:pPr>
        <w:spacing w:after="0" w:line="240" w:lineRule="auto"/>
        <w:rPr>
          <w:rFonts w:ascii="Times New Roman" w:eastAsia="Times New Roman" w:hAnsi="Times New Roman" w:cs="Times New Roman"/>
          <w:sz w:val="24"/>
          <w:szCs w:val="24"/>
          <w:lang w:eastAsia="en-GB"/>
        </w:rPr>
      </w:pPr>
      <w:r w:rsidRPr="008449CC">
        <w:rPr>
          <w:rFonts w:ascii="Times New Roman" w:eastAsia="Times New Roman" w:hAnsi="Times New Roman" w:cs="Times New Roman"/>
          <w:sz w:val="24"/>
          <w:szCs w:val="24"/>
          <w:lang w:eastAsia="en-GB"/>
        </w:rPr>
        <w:t xml:space="preserve">Apologies: Cllr </w:t>
      </w:r>
      <w:proofErr w:type="spellStart"/>
      <w:r w:rsidRPr="008449CC">
        <w:rPr>
          <w:rFonts w:ascii="Times New Roman" w:eastAsia="Times New Roman" w:hAnsi="Times New Roman" w:cs="Times New Roman"/>
          <w:sz w:val="24"/>
          <w:szCs w:val="24"/>
          <w:lang w:eastAsia="en-GB"/>
        </w:rPr>
        <w:t>Elwyn</w:t>
      </w:r>
      <w:proofErr w:type="spellEnd"/>
      <w:r w:rsidRPr="008449CC">
        <w:rPr>
          <w:rFonts w:ascii="Times New Roman" w:eastAsia="Times New Roman" w:hAnsi="Times New Roman" w:cs="Times New Roman"/>
          <w:sz w:val="24"/>
          <w:szCs w:val="24"/>
          <w:lang w:eastAsia="en-GB"/>
        </w:rPr>
        <w:t xml:space="preserve"> Morse. </w:t>
      </w:r>
    </w:p>
    <w:p w:rsidR="008449CC" w:rsidRPr="008449CC" w:rsidRDefault="008449CC" w:rsidP="00867D6E">
      <w:pPr>
        <w:spacing w:after="0" w:line="240" w:lineRule="auto"/>
        <w:rPr>
          <w:rFonts w:ascii="Times New Roman" w:eastAsia="Times New Roman" w:hAnsi="Times New Roman" w:cs="Times New Roman"/>
          <w:sz w:val="24"/>
          <w:szCs w:val="24"/>
          <w:lang w:eastAsia="en-GB"/>
        </w:rPr>
      </w:pPr>
    </w:p>
    <w:p w:rsidR="008449CC" w:rsidRPr="008449CC" w:rsidRDefault="008449CC" w:rsidP="008449CC">
      <w:pPr>
        <w:spacing w:after="0" w:line="240" w:lineRule="auto"/>
        <w:rPr>
          <w:rFonts w:ascii="Times New Roman" w:eastAsia="Times New Roman" w:hAnsi="Times New Roman" w:cs="Times New Roman"/>
          <w:color w:val="000000"/>
          <w:sz w:val="24"/>
          <w:szCs w:val="24"/>
          <w:lang w:eastAsia="en-GB"/>
        </w:rPr>
      </w:pPr>
      <w:r w:rsidRPr="008449CC">
        <w:rPr>
          <w:rFonts w:ascii="Times New Roman" w:eastAsia="Times New Roman" w:hAnsi="Times New Roman" w:cs="Times New Roman"/>
          <w:color w:val="000000"/>
          <w:sz w:val="24"/>
          <w:szCs w:val="24"/>
          <w:lang w:eastAsia="en-GB"/>
        </w:rPr>
        <w:t>Liz Burns declared an interest and did not take part in the meeting.</w:t>
      </w:r>
    </w:p>
    <w:p w:rsidR="008449CC" w:rsidRPr="008449CC" w:rsidRDefault="008449CC" w:rsidP="008449CC">
      <w:pPr>
        <w:spacing w:after="0" w:line="240" w:lineRule="auto"/>
        <w:rPr>
          <w:rFonts w:ascii="Times New Roman" w:eastAsia="Times New Roman" w:hAnsi="Times New Roman" w:cs="Times New Roman"/>
          <w:sz w:val="24"/>
          <w:szCs w:val="24"/>
          <w:lang w:eastAsia="en-GB"/>
        </w:rPr>
      </w:pPr>
    </w:p>
    <w:p w:rsidR="008449CC" w:rsidRPr="008449CC" w:rsidRDefault="008449CC" w:rsidP="008449CC">
      <w:pPr>
        <w:spacing w:after="0" w:line="240" w:lineRule="auto"/>
        <w:rPr>
          <w:rFonts w:ascii="Times New Roman" w:eastAsia="Times New Roman" w:hAnsi="Times New Roman" w:cs="Times New Roman"/>
          <w:sz w:val="24"/>
          <w:szCs w:val="24"/>
          <w:lang w:eastAsia="en-GB"/>
        </w:rPr>
      </w:pPr>
      <w:r w:rsidRPr="008449CC">
        <w:rPr>
          <w:rFonts w:ascii="Times New Roman" w:eastAsia="Times New Roman" w:hAnsi="Times New Roman" w:cs="Times New Roman"/>
          <w:sz w:val="24"/>
          <w:szCs w:val="24"/>
          <w:lang w:eastAsia="en-GB"/>
        </w:rPr>
        <w:t>The meeting stemmed from a request for clarification by the contractor on what render and colour was required for the Hall.</w:t>
      </w:r>
    </w:p>
    <w:p w:rsidR="008449CC" w:rsidRPr="008449CC" w:rsidRDefault="008449CC" w:rsidP="008449CC">
      <w:pPr>
        <w:spacing w:after="0" w:line="240" w:lineRule="auto"/>
        <w:rPr>
          <w:rFonts w:ascii="Times New Roman" w:eastAsia="Times New Roman" w:hAnsi="Times New Roman" w:cs="Times New Roman"/>
          <w:color w:val="000000"/>
          <w:sz w:val="24"/>
          <w:szCs w:val="24"/>
          <w:lang w:eastAsia="en-GB"/>
        </w:rPr>
      </w:pPr>
    </w:p>
    <w:p w:rsidR="008449CC" w:rsidRDefault="008449CC" w:rsidP="008449CC">
      <w:pPr>
        <w:spacing w:after="0" w:line="240" w:lineRule="auto"/>
        <w:rPr>
          <w:rFonts w:ascii="Times New Roman" w:eastAsia="Times New Roman" w:hAnsi="Times New Roman" w:cs="Times New Roman"/>
          <w:color w:val="000000"/>
          <w:sz w:val="24"/>
          <w:szCs w:val="24"/>
          <w:lang w:eastAsia="en-GB"/>
        </w:rPr>
      </w:pPr>
      <w:r w:rsidRPr="008449CC">
        <w:rPr>
          <w:rFonts w:ascii="Times New Roman" w:eastAsia="Times New Roman" w:hAnsi="Times New Roman" w:cs="Times New Roman"/>
          <w:color w:val="000000"/>
          <w:sz w:val="24"/>
          <w:szCs w:val="24"/>
          <w:lang w:eastAsia="en-GB"/>
        </w:rPr>
        <w:t xml:space="preserve">A discussion took place with regards to comments received regarding the rendering placed on the front and northern elevations of the hall extension.  </w:t>
      </w:r>
    </w:p>
    <w:p w:rsidR="008449CC" w:rsidRDefault="008449CC" w:rsidP="008449CC">
      <w:pPr>
        <w:spacing w:after="0" w:line="240" w:lineRule="auto"/>
        <w:rPr>
          <w:rFonts w:ascii="Times New Roman" w:eastAsia="Times New Roman" w:hAnsi="Times New Roman" w:cs="Times New Roman"/>
          <w:color w:val="000000"/>
          <w:sz w:val="24"/>
          <w:szCs w:val="24"/>
          <w:lang w:eastAsia="en-GB"/>
        </w:rPr>
      </w:pPr>
    </w:p>
    <w:p w:rsidR="008449CC" w:rsidRDefault="008449CC" w:rsidP="008449CC">
      <w:pPr>
        <w:spacing w:after="0" w:line="240" w:lineRule="auto"/>
        <w:rPr>
          <w:rFonts w:ascii="Times New Roman" w:eastAsia="Times New Roman" w:hAnsi="Times New Roman" w:cs="Times New Roman"/>
          <w:color w:val="000000"/>
          <w:sz w:val="24"/>
          <w:szCs w:val="24"/>
          <w:lang w:eastAsia="en-GB"/>
        </w:rPr>
      </w:pPr>
      <w:r w:rsidRPr="008449CC">
        <w:rPr>
          <w:rFonts w:ascii="Times New Roman" w:eastAsia="Times New Roman" w:hAnsi="Times New Roman" w:cs="Times New Roman"/>
          <w:color w:val="000000"/>
          <w:sz w:val="24"/>
          <w:szCs w:val="24"/>
          <w:lang w:eastAsia="en-GB"/>
        </w:rPr>
        <w:t>Cllr Morgan explained that during the cost cutting exercise, the stone facing item in the bill of quantities was replaced with a 'Pembrokeshire render'.  As the majority of Cllrs had now stated that they did not want this render, Cllr Morgan stated that we would need to look at reimbursing the Contractor for the additional works. </w:t>
      </w:r>
    </w:p>
    <w:p w:rsidR="008449CC" w:rsidRPr="008449CC" w:rsidRDefault="008449CC" w:rsidP="008449CC">
      <w:pPr>
        <w:spacing w:after="0" w:line="240" w:lineRule="auto"/>
        <w:rPr>
          <w:rFonts w:ascii="Times New Roman" w:eastAsia="Times New Roman" w:hAnsi="Times New Roman" w:cs="Times New Roman"/>
          <w:color w:val="000000"/>
          <w:sz w:val="24"/>
          <w:szCs w:val="24"/>
          <w:lang w:eastAsia="en-GB"/>
        </w:rPr>
      </w:pPr>
    </w:p>
    <w:p w:rsidR="008449CC" w:rsidRPr="008449CC" w:rsidRDefault="008449CC" w:rsidP="008449CC">
      <w:pPr>
        <w:spacing w:after="0" w:line="240" w:lineRule="auto"/>
        <w:rPr>
          <w:rFonts w:ascii="Times New Roman" w:eastAsia="Times New Roman" w:hAnsi="Times New Roman" w:cs="Times New Roman"/>
          <w:color w:val="000000"/>
          <w:sz w:val="24"/>
          <w:szCs w:val="24"/>
          <w:lang w:eastAsia="en-GB"/>
        </w:rPr>
      </w:pPr>
      <w:r w:rsidRPr="008449CC">
        <w:rPr>
          <w:rFonts w:ascii="Times New Roman" w:eastAsia="Times New Roman" w:hAnsi="Times New Roman" w:cs="Times New Roman"/>
          <w:color w:val="000000"/>
          <w:sz w:val="24"/>
          <w:szCs w:val="24"/>
          <w:lang w:eastAsia="en-GB"/>
        </w:rPr>
        <w:t>Following a discussion, the Cllrs present decided that the existing rendering should remain.</w:t>
      </w:r>
    </w:p>
    <w:p w:rsidR="008449CC" w:rsidRPr="008449CC" w:rsidRDefault="008449CC" w:rsidP="008449CC">
      <w:pPr>
        <w:spacing w:after="0" w:line="240" w:lineRule="auto"/>
        <w:rPr>
          <w:rFonts w:ascii="Times New Roman" w:eastAsia="Times New Roman" w:hAnsi="Times New Roman" w:cs="Times New Roman"/>
          <w:color w:val="000000"/>
          <w:sz w:val="24"/>
          <w:szCs w:val="24"/>
          <w:lang w:eastAsia="en-GB"/>
        </w:rPr>
      </w:pPr>
    </w:p>
    <w:p w:rsidR="008449CC" w:rsidRPr="008449CC" w:rsidRDefault="008449CC" w:rsidP="008449CC">
      <w:pPr>
        <w:spacing w:after="0" w:line="240" w:lineRule="auto"/>
        <w:rPr>
          <w:rFonts w:ascii="Times New Roman" w:eastAsia="Times New Roman" w:hAnsi="Times New Roman" w:cs="Times New Roman"/>
          <w:color w:val="000000"/>
          <w:sz w:val="24"/>
          <w:szCs w:val="24"/>
          <w:lang w:eastAsia="en-GB"/>
        </w:rPr>
      </w:pPr>
    </w:p>
    <w:p w:rsidR="008449CC" w:rsidRDefault="008449CC" w:rsidP="00867D6E">
      <w:pPr>
        <w:spacing w:after="0" w:line="240" w:lineRule="auto"/>
        <w:rPr>
          <w:rFonts w:ascii="Times New Roman" w:eastAsia="Times New Roman" w:hAnsi="Times New Roman" w:cs="Times New Roman"/>
          <w:sz w:val="24"/>
          <w:szCs w:val="24"/>
          <w:lang w:eastAsia="en-GB"/>
        </w:rPr>
      </w:pPr>
    </w:p>
    <w:sectPr w:rsidR="008449CC" w:rsidSect="00F66737">
      <w:pgSz w:w="11906" w:h="16838"/>
      <w:pgMar w:top="1361" w:right="1134" w:bottom="130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D6E"/>
    <w:rsid w:val="002E0C16"/>
    <w:rsid w:val="00314692"/>
    <w:rsid w:val="003E166A"/>
    <w:rsid w:val="004A704C"/>
    <w:rsid w:val="0053536C"/>
    <w:rsid w:val="005B59B6"/>
    <w:rsid w:val="00617E33"/>
    <w:rsid w:val="00635338"/>
    <w:rsid w:val="006B70A0"/>
    <w:rsid w:val="006C00F2"/>
    <w:rsid w:val="006C198A"/>
    <w:rsid w:val="006C5DCF"/>
    <w:rsid w:val="007B663E"/>
    <w:rsid w:val="008449CC"/>
    <w:rsid w:val="00867D6E"/>
    <w:rsid w:val="00C672C0"/>
    <w:rsid w:val="00C9470E"/>
    <w:rsid w:val="00D95105"/>
    <w:rsid w:val="00F66737"/>
    <w:rsid w:val="00FE6487"/>
    <w:rsid w:val="00FE7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422496">
      <w:bodyDiv w:val="1"/>
      <w:marLeft w:val="0"/>
      <w:marRight w:val="0"/>
      <w:marTop w:val="0"/>
      <w:marBottom w:val="0"/>
      <w:divBdr>
        <w:top w:val="none" w:sz="0" w:space="0" w:color="auto"/>
        <w:left w:val="none" w:sz="0" w:space="0" w:color="auto"/>
        <w:bottom w:val="none" w:sz="0" w:space="0" w:color="auto"/>
        <w:right w:val="none" w:sz="0" w:space="0" w:color="auto"/>
      </w:divBdr>
      <w:divsChild>
        <w:div w:id="935215081">
          <w:marLeft w:val="0"/>
          <w:marRight w:val="0"/>
          <w:marTop w:val="0"/>
          <w:marBottom w:val="0"/>
          <w:divBdr>
            <w:top w:val="none" w:sz="0" w:space="0" w:color="auto"/>
            <w:left w:val="none" w:sz="0" w:space="0" w:color="auto"/>
            <w:bottom w:val="none" w:sz="0" w:space="0" w:color="auto"/>
            <w:right w:val="none" w:sz="0" w:space="0" w:color="auto"/>
          </w:divBdr>
        </w:div>
        <w:div w:id="1633632664">
          <w:marLeft w:val="0"/>
          <w:marRight w:val="0"/>
          <w:marTop w:val="0"/>
          <w:marBottom w:val="0"/>
          <w:divBdr>
            <w:top w:val="none" w:sz="0" w:space="0" w:color="auto"/>
            <w:left w:val="none" w:sz="0" w:space="0" w:color="auto"/>
            <w:bottom w:val="none" w:sz="0" w:space="0" w:color="auto"/>
            <w:right w:val="none" w:sz="0" w:space="0" w:color="auto"/>
          </w:divBdr>
        </w:div>
        <w:div w:id="1863666431">
          <w:marLeft w:val="0"/>
          <w:marRight w:val="0"/>
          <w:marTop w:val="0"/>
          <w:marBottom w:val="0"/>
          <w:divBdr>
            <w:top w:val="none" w:sz="0" w:space="0" w:color="auto"/>
            <w:left w:val="none" w:sz="0" w:space="0" w:color="auto"/>
            <w:bottom w:val="none" w:sz="0" w:space="0" w:color="auto"/>
            <w:right w:val="none" w:sz="0" w:space="0" w:color="auto"/>
          </w:divBdr>
        </w:div>
        <w:div w:id="962880961">
          <w:marLeft w:val="0"/>
          <w:marRight w:val="0"/>
          <w:marTop w:val="0"/>
          <w:marBottom w:val="0"/>
          <w:divBdr>
            <w:top w:val="none" w:sz="0" w:space="0" w:color="auto"/>
            <w:left w:val="none" w:sz="0" w:space="0" w:color="auto"/>
            <w:bottom w:val="none" w:sz="0" w:space="0" w:color="auto"/>
            <w:right w:val="none" w:sz="0" w:space="0" w:color="auto"/>
          </w:divBdr>
        </w:div>
        <w:div w:id="1436514788">
          <w:marLeft w:val="0"/>
          <w:marRight w:val="0"/>
          <w:marTop w:val="0"/>
          <w:marBottom w:val="0"/>
          <w:divBdr>
            <w:top w:val="none" w:sz="0" w:space="0" w:color="auto"/>
            <w:left w:val="none" w:sz="0" w:space="0" w:color="auto"/>
            <w:bottom w:val="none" w:sz="0" w:space="0" w:color="auto"/>
            <w:right w:val="none" w:sz="0" w:space="0" w:color="auto"/>
          </w:divBdr>
        </w:div>
        <w:div w:id="980768152">
          <w:marLeft w:val="0"/>
          <w:marRight w:val="0"/>
          <w:marTop w:val="0"/>
          <w:marBottom w:val="0"/>
          <w:divBdr>
            <w:top w:val="none" w:sz="0" w:space="0" w:color="auto"/>
            <w:left w:val="none" w:sz="0" w:space="0" w:color="auto"/>
            <w:bottom w:val="none" w:sz="0" w:space="0" w:color="auto"/>
            <w:right w:val="none" w:sz="0" w:space="0" w:color="auto"/>
          </w:divBdr>
        </w:div>
      </w:divsChild>
    </w:div>
    <w:div w:id="1966422530">
      <w:bodyDiv w:val="1"/>
      <w:marLeft w:val="0"/>
      <w:marRight w:val="0"/>
      <w:marTop w:val="0"/>
      <w:marBottom w:val="0"/>
      <w:divBdr>
        <w:top w:val="none" w:sz="0" w:space="0" w:color="auto"/>
        <w:left w:val="none" w:sz="0" w:space="0" w:color="auto"/>
        <w:bottom w:val="none" w:sz="0" w:space="0" w:color="auto"/>
        <w:right w:val="none" w:sz="0" w:space="0" w:color="auto"/>
      </w:divBdr>
      <w:divsChild>
        <w:div w:id="1928032544">
          <w:marLeft w:val="0"/>
          <w:marRight w:val="0"/>
          <w:marTop w:val="0"/>
          <w:marBottom w:val="0"/>
          <w:divBdr>
            <w:top w:val="none" w:sz="0" w:space="0" w:color="auto"/>
            <w:left w:val="none" w:sz="0" w:space="0" w:color="auto"/>
            <w:bottom w:val="none" w:sz="0" w:space="0" w:color="auto"/>
            <w:right w:val="none" w:sz="0" w:space="0" w:color="auto"/>
          </w:divBdr>
          <w:divsChild>
            <w:div w:id="2109041481">
              <w:marLeft w:val="0"/>
              <w:marRight w:val="0"/>
              <w:marTop w:val="0"/>
              <w:marBottom w:val="0"/>
              <w:divBdr>
                <w:top w:val="none" w:sz="0" w:space="0" w:color="auto"/>
                <w:left w:val="none" w:sz="0" w:space="0" w:color="auto"/>
                <w:bottom w:val="none" w:sz="0" w:space="0" w:color="auto"/>
                <w:right w:val="none" w:sz="0" w:space="0" w:color="auto"/>
              </w:divBdr>
              <w:divsChild>
                <w:div w:id="1872381002">
                  <w:marLeft w:val="0"/>
                  <w:marRight w:val="0"/>
                  <w:marTop w:val="0"/>
                  <w:marBottom w:val="0"/>
                  <w:divBdr>
                    <w:top w:val="none" w:sz="0" w:space="0" w:color="auto"/>
                    <w:left w:val="none" w:sz="0" w:space="0" w:color="auto"/>
                    <w:bottom w:val="none" w:sz="0" w:space="0" w:color="auto"/>
                    <w:right w:val="none" w:sz="0" w:space="0" w:color="auto"/>
                  </w:divBdr>
                </w:div>
                <w:div w:id="1670208925">
                  <w:marLeft w:val="0"/>
                  <w:marRight w:val="0"/>
                  <w:marTop w:val="0"/>
                  <w:marBottom w:val="0"/>
                  <w:divBdr>
                    <w:top w:val="none" w:sz="0" w:space="0" w:color="auto"/>
                    <w:left w:val="none" w:sz="0" w:space="0" w:color="auto"/>
                    <w:bottom w:val="none" w:sz="0" w:space="0" w:color="auto"/>
                    <w:right w:val="none" w:sz="0" w:space="0" w:color="auto"/>
                  </w:divBdr>
                </w:div>
                <w:div w:id="1999338661">
                  <w:marLeft w:val="0"/>
                  <w:marRight w:val="0"/>
                  <w:marTop w:val="0"/>
                  <w:marBottom w:val="0"/>
                  <w:divBdr>
                    <w:top w:val="none" w:sz="0" w:space="0" w:color="auto"/>
                    <w:left w:val="none" w:sz="0" w:space="0" w:color="auto"/>
                    <w:bottom w:val="none" w:sz="0" w:space="0" w:color="auto"/>
                    <w:right w:val="none" w:sz="0" w:space="0" w:color="auto"/>
                  </w:divBdr>
                </w:div>
                <w:div w:id="1772699293">
                  <w:marLeft w:val="0"/>
                  <w:marRight w:val="0"/>
                  <w:marTop w:val="0"/>
                  <w:marBottom w:val="0"/>
                  <w:divBdr>
                    <w:top w:val="none" w:sz="0" w:space="0" w:color="auto"/>
                    <w:left w:val="none" w:sz="0" w:space="0" w:color="auto"/>
                    <w:bottom w:val="none" w:sz="0" w:space="0" w:color="auto"/>
                    <w:right w:val="none" w:sz="0" w:space="0" w:color="auto"/>
                  </w:divBdr>
                </w:div>
                <w:div w:id="632248493">
                  <w:marLeft w:val="0"/>
                  <w:marRight w:val="0"/>
                  <w:marTop w:val="0"/>
                  <w:marBottom w:val="0"/>
                  <w:divBdr>
                    <w:top w:val="none" w:sz="0" w:space="0" w:color="auto"/>
                    <w:left w:val="none" w:sz="0" w:space="0" w:color="auto"/>
                    <w:bottom w:val="none" w:sz="0" w:space="0" w:color="auto"/>
                    <w:right w:val="none" w:sz="0" w:space="0" w:color="auto"/>
                  </w:divBdr>
                </w:div>
                <w:div w:id="395932090">
                  <w:marLeft w:val="0"/>
                  <w:marRight w:val="0"/>
                  <w:marTop w:val="0"/>
                  <w:marBottom w:val="0"/>
                  <w:divBdr>
                    <w:top w:val="none" w:sz="0" w:space="0" w:color="auto"/>
                    <w:left w:val="none" w:sz="0" w:space="0" w:color="auto"/>
                    <w:bottom w:val="none" w:sz="0" w:space="0" w:color="auto"/>
                    <w:right w:val="none" w:sz="0" w:space="0" w:color="auto"/>
                  </w:divBdr>
                </w:div>
                <w:div w:id="443307083">
                  <w:marLeft w:val="0"/>
                  <w:marRight w:val="0"/>
                  <w:marTop w:val="0"/>
                  <w:marBottom w:val="0"/>
                  <w:divBdr>
                    <w:top w:val="none" w:sz="0" w:space="0" w:color="auto"/>
                    <w:left w:val="none" w:sz="0" w:space="0" w:color="auto"/>
                    <w:bottom w:val="none" w:sz="0" w:space="0" w:color="auto"/>
                    <w:right w:val="none" w:sz="0" w:space="0" w:color="auto"/>
                  </w:divBdr>
                </w:div>
                <w:div w:id="1672176787">
                  <w:marLeft w:val="0"/>
                  <w:marRight w:val="0"/>
                  <w:marTop w:val="0"/>
                  <w:marBottom w:val="0"/>
                  <w:divBdr>
                    <w:top w:val="none" w:sz="0" w:space="0" w:color="auto"/>
                    <w:left w:val="none" w:sz="0" w:space="0" w:color="auto"/>
                    <w:bottom w:val="none" w:sz="0" w:space="0" w:color="auto"/>
                    <w:right w:val="none" w:sz="0" w:space="0" w:color="auto"/>
                  </w:divBdr>
                </w:div>
                <w:div w:id="1998192937">
                  <w:marLeft w:val="0"/>
                  <w:marRight w:val="0"/>
                  <w:marTop w:val="0"/>
                  <w:marBottom w:val="0"/>
                  <w:divBdr>
                    <w:top w:val="none" w:sz="0" w:space="0" w:color="auto"/>
                    <w:left w:val="none" w:sz="0" w:space="0" w:color="auto"/>
                    <w:bottom w:val="none" w:sz="0" w:space="0" w:color="auto"/>
                    <w:right w:val="none" w:sz="0" w:space="0" w:color="auto"/>
                  </w:divBdr>
                </w:div>
                <w:div w:id="59837825">
                  <w:marLeft w:val="0"/>
                  <w:marRight w:val="0"/>
                  <w:marTop w:val="0"/>
                  <w:marBottom w:val="0"/>
                  <w:divBdr>
                    <w:top w:val="none" w:sz="0" w:space="0" w:color="auto"/>
                    <w:left w:val="none" w:sz="0" w:space="0" w:color="auto"/>
                    <w:bottom w:val="none" w:sz="0" w:space="0" w:color="auto"/>
                    <w:right w:val="none" w:sz="0" w:space="0" w:color="auto"/>
                  </w:divBdr>
                </w:div>
                <w:div w:id="641229706">
                  <w:marLeft w:val="0"/>
                  <w:marRight w:val="0"/>
                  <w:marTop w:val="0"/>
                  <w:marBottom w:val="0"/>
                  <w:divBdr>
                    <w:top w:val="none" w:sz="0" w:space="0" w:color="auto"/>
                    <w:left w:val="none" w:sz="0" w:space="0" w:color="auto"/>
                    <w:bottom w:val="none" w:sz="0" w:space="0" w:color="auto"/>
                    <w:right w:val="none" w:sz="0" w:space="0" w:color="auto"/>
                  </w:divBdr>
                </w:div>
                <w:div w:id="1473061164">
                  <w:marLeft w:val="0"/>
                  <w:marRight w:val="0"/>
                  <w:marTop w:val="0"/>
                  <w:marBottom w:val="0"/>
                  <w:divBdr>
                    <w:top w:val="none" w:sz="0" w:space="0" w:color="auto"/>
                    <w:left w:val="none" w:sz="0" w:space="0" w:color="auto"/>
                    <w:bottom w:val="none" w:sz="0" w:space="0" w:color="auto"/>
                    <w:right w:val="none" w:sz="0" w:space="0" w:color="auto"/>
                  </w:divBdr>
                </w:div>
                <w:div w:id="341977735">
                  <w:marLeft w:val="0"/>
                  <w:marRight w:val="0"/>
                  <w:marTop w:val="0"/>
                  <w:marBottom w:val="0"/>
                  <w:divBdr>
                    <w:top w:val="none" w:sz="0" w:space="0" w:color="auto"/>
                    <w:left w:val="none" w:sz="0" w:space="0" w:color="auto"/>
                    <w:bottom w:val="none" w:sz="0" w:space="0" w:color="auto"/>
                    <w:right w:val="none" w:sz="0" w:space="0" w:color="auto"/>
                  </w:divBdr>
                </w:div>
                <w:div w:id="358898474">
                  <w:marLeft w:val="0"/>
                  <w:marRight w:val="0"/>
                  <w:marTop w:val="0"/>
                  <w:marBottom w:val="0"/>
                  <w:divBdr>
                    <w:top w:val="none" w:sz="0" w:space="0" w:color="auto"/>
                    <w:left w:val="none" w:sz="0" w:space="0" w:color="auto"/>
                    <w:bottom w:val="none" w:sz="0" w:space="0" w:color="auto"/>
                    <w:right w:val="none" w:sz="0" w:space="0" w:color="auto"/>
                  </w:divBdr>
                </w:div>
                <w:div w:id="101610795">
                  <w:marLeft w:val="0"/>
                  <w:marRight w:val="0"/>
                  <w:marTop w:val="0"/>
                  <w:marBottom w:val="0"/>
                  <w:divBdr>
                    <w:top w:val="none" w:sz="0" w:space="0" w:color="auto"/>
                    <w:left w:val="none" w:sz="0" w:space="0" w:color="auto"/>
                    <w:bottom w:val="none" w:sz="0" w:space="0" w:color="auto"/>
                    <w:right w:val="none" w:sz="0" w:space="0" w:color="auto"/>
                  </w:divBdr>
                </w:div>
                <w:div w:id="335349010">
                  <w:marLeft w:val="0"/>
                  <w:marRight w:val="0"/>
                  <w:marTop w:val="0"/>
                  <w:marBottom w:val="0"/>
                  <w:divBdr>
                    <w:top w:val="none" w:sz="0" w:space="0" w:color="auto"/>
                    <w:left w:val="none" w:sz="0" w:space="0" w:color="auto"/>
                    <w:bottom w:val="none" w:sz="0" w:space="0" w:color="auto"/>
                    <w:right w:val="none" w:sz="0" w:space="0" w:color="auto"/>
                  </w:divBdr>
                </w:div>
                <w:div w:id="2048678634">
                  <w:marLeft w:val="0"/>
                  <w:marRight w:val="0"/>
                  <w:marTop w:val="0"/>
                  <w:marBottom w:val="0"/>
                  <w:divBdr>
                    <w:top w:val="none" w:sz="0" w:space="0" w:color="auto"/>
                    <w:left w:val="none" w:sz="0" w:space="0" w:color="auto"/>
                    <w:bottom w:val="none" w:sz="0" w:space="0" w:color="auto"/>
                    <w:right w:val="none" w:sz="0" w:space="0" w:color="auto"/>
                  </w:divBdr>
                </w:div>
                <w:div w:id="1978605781">
                  <w:marLeft w:val="0"/>
                  <w:marRight w:val="0"/>
                  <w:marTop w:val="0"/>
                  <w:marBottom w:val="0"/>
                  <w:divBdr>
                    <w:top w:val="none" w:sz="0" w:space="0" w:color="auto"/>
                    <w:left w:val="none" w:sz="0" w:space="0" w:color="auto"/>
                    <w:bottom w:val="none" w:sz="0" w:space="0" w:color="auto"/>
                    <w:right w:val="none" w:sz="0" w:space="0" w:color="auto"/>
                  </w:divBdr>
                </w:div>
                <w:div w:id="800417044">
                  <w:marLeft w:val="0"/>
                  <w:marRight w:val="0"/>
                  <w:marTop w:val="0"/>
                  <w:marBottom w:val="0"/>
                  <w:divBdr>
                    <w:top w:val="none" w:sz="0" w:space="0" w:color="auto"/>
                    <w:left w:val="none" w:sz="0" w:space="0" w:color="auto"/>
                    <w:bottom w:val="none" w:sz="0" w:space="0" w:color="auto"/>
                    <w:right w:val="none" w:sz="0" w:space="0" w:color="auto"/>
                  </w:divBdr>
                </w:div>
                <w:div w:id="14739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Vicky</cp:lastModifiedBy>
  <cp:revision>4</cp:revision>
  <cp:lastPrinted>2019-09-21T09:37:00Z</cp:lastPrinted>
  <dcterms:created xsi:type="dcterms:W3CDTF">2019-08-29T12:39:00Z</dcterms:created>
  <dcterms:modified xsi:type="dcterms:W3CDTF">2019-09-21T09:37:00Z</dcterms:modified>
</cp:coreProperties>
</file>